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1CDE" w14:textId="45766F62" w:rsidR="3276931A" w:rsidRPr="00836B50" w:rsidRDefault="3276931A" w:rsidP="00C176C2">
      <w:pPr>
        <w:jc w:val="both"/>
        <w:rPr>
          <w:noProof/>
          <w:lang w:val="pt-BR"/>
        </w:rPr>
      </w:pPr>
    </w:p>
    <w:p w14:paraId="221B4FAE" w14:textId="7E6A1975" w:rsidR="00F03928" w:rsidRPr="00836B50" w:rsidRDefault="00F03928" w:rsidP="00C176C2">
      <w:pPr>
        <w:jc w:val="both"/>
        <w:rPr>
          <w:noProof/>
          <w:lang w:val="pt-BR"/>
        </w:rPr>
      </w:pPr>
    </w:p>
    <w:p w14:paraId="475F99A9" w14:textId="637480EE" w:rsidR="00F03928" w:rsidRPr="00836B50" w:rsidRDefault="002938F2" w:rsidP="002938F2">
      <w:pPr>
        <w:tabs>
          <w:tab w:val="left" w:pos="4080"/>
        </w:tabs>
        <w:jc w:val="both"/>
        <w:rPr>
          <w:noProof/>
          <w:lang w:val="pt-BR"/>
        </w:rPr>
      </w:pPr>
      <w:r>
        <w:rPr>
          <w:noProof/>
          <w:lang w:val="pt-BR"/>
        </w:rPr>
        <w:tab/>
      </w:r>
    </w:p>
    <w:p w14:paraId="7C1CD200" w14:textId="79FBFC04" w:rsidR="3276931A" w:rsidRPr="00836B50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4D70B2" w:rsidRDefault="00F03928" w:rsidP="00C176C2">
      <w:pPr>
        <w:jc w:val="both"/>
        <w:rPr>
          <w:b/>
          <w:bCs/>
          <w:sz w:val="44"/>
          <w:szCs w:val="44"/>
          <w:lang w:val="pt-BR"/>
        </w:rPr>
      </w:pPr>
      <w:r w:rsidRPr="004D70B2">
        <w:rPr>
          <w:sz w:val="44"/>
          <w:szCs w:val="44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780EB6F0" w:rsidR="00F03928" w:rsidRPr="004D70B2" w:rsidRDefault="00E20AEB" w:rsidP="00C176C2">
      <w:pPr>
        <w:jc w:val="both"/>
        <w:rPr>
          <w:sz w:val="36"/>
          <w:szCs w:val="36"/>
          <w:lang w:val="pt-BR"/>
        </w:rPr>
      </w:pPr>
      <w:r>
        <w:rPr>
          <w:sz w:val="36"/>
          <w:szCs w:val="36"/>
          <w:lang w:val="pt-BR"/>
        </w:rPr>
        <w:t>059</w:t>
      </w:r>
      <w:r w:rsidR="00F03928" w:rsidRPr="004D70B2">
        <w:rPr>
          <w:sz w:val="36"/>
          <w:szCs w:val="36"/>
          <w:lang w:val="pt-BR"/>
        </w:rPr>
        <w:t>/202</w:t>
      </w:r>
      <w:r w:rsidR="00E412AB">
        <w:rPr>
          <w:sz w:val="36"/>
          <w:szCs w:val="36"/>
          <w:lang w:val="pt-BR"/>
        </w:rPr>
        <w:t>6</w:t>
      </w: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E5D64A3" w:rsidR="00F03928" w:rsidRPr="00836B50" w:rsidRDefault="008D2C17" w:rsidP="00C176C2">
      <w:pPr>
        <w:jc w:val="both"/>
        <w:rPr>
          <w:b/>
          <w:bCs/>
          <w:sz w:val="26"/>
          <w:szCs w:val="26"/>
          <w:lang w:val="pt-BR"/>
        </w:rPr>
      </w:pPr>
      <w:r w:rsidRPr="008D2C17">
        <w:rPr>
          <w:b/>
          <w:bCs/>
          <w:sz w:val="26"/>
          <w:szCs w:val="26"/>
        </w:rPr>
        <w:t>982333</w:t>
      </w: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0691B186" w14:textId="21182092" w:rsidR="00F03928" w:rsidRPr="0065280E" w:rsidRDefault="00F03928" w:rsidP="00927E33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BD7332">
        <w:rPr>
          <w:color w:val="auto"/>
          <w:sz w:val="28"/>
          <w:szCs w:val="28"/>
        </w:rPr>
        <w:t xml:space="preserve">O objeto da presente licitação é </w:t>
      </w:r>
      <w:r w:rsidR="00177DE4" w:rsidRPr="00BD7332">
        <w:rPr>
          <w:color w:val="auto"/>
          <w:sz w:val="28"/>
          <w:szCs w:val="28"/>
        </w:rPr>
        <w:t xml:space="preserve">a </w:t>
      </w:r>
      <w:r w:rsidR="002A087C" w:rsidRPr="002A087C">
        <w:rPr>
          <w:color w:val="auto"/>
          <w:sz w:val="28"/>
          <w:szCs w:val="28"/>
        </w:rPr>
        <w:t>CONTRATAÇÃO DE EMPRESA DE ENGENHARIA PARA EXECUÇÃO DE SERVIÇOS DE MANUTENÇÃO (TAPA BURACO) DE PAVIMENTAÇÃO EM PARALELEPÍPEDO GRANÍTICO EM DIVERSAS RUAS DO MUNICÍPIO DE BELO JARDIM - PE</w:t>
      </w:r>
      <w:r w:rsidR="0065280E" w:rsidRPr="00BD7332">
        <w:rPr>
          <w:color w:val="auto"/>
          <w:sz w:val="28"/>
          <w:szCs w:val="28"/>
        </w:rPr>
        <w:t xml:space="preserve">, </w:t>
      </w:r>
      <w:r w:rsidRPr="00BD7332">
        <w:rPr>
          <w:color w:val="auto"/>
          <w:sz w:val="28"/>
          <w:szCs w:val="28"/>
        </w:rPr>
        <w:t>conforme condições e quantidades estabelecidas neste ETP.</w:t>
      </w:r>
      <w:r w:rsidR="00723B4D">
        <w:rPr>
          <w:color w:val="auto"/>
          <w:sz w:val="28"/>
          <w:szCs w:val="28"/>
        </w:rPr>
        <w:t xml:space="preserve"> </w:t>
      </w: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60507014" w14:textId="05576ADF" w:rsidR="00A671BD" w:rsidRPr="00A671BD" w:rsidRDefault="00F03928" w:rsidP="00547F7D">
      <w:pPr>
        <w:jc w:val="both"/>
        <w:rPr>
          <w:b/>
          <w:bCs/>
          <w:sz w:val="28"/>
          <w:szCs w:val="28"/>
          <w:lang w:val="pt-BR"/>
        </w:rPr>
      </w:pPr>
      <w:r w:rsidRPr="0010282D">
        <w:rPr>
          <w:b/>
          <w:bCs/>
          <w:sz w:val="28"/>
          <w:szCs w:val="28"/>
          <w:lang w:val="pt-BR"/>
        </w:rPr>
        <w:t xml:space="preserve">R$ </w:t>
      </w:r>
      <w:r w:rsidR="002A087C">
        <w:rPr>
          <w:b/>
          <w:bCs/>
          <w:sz w:val="28"/>
          <w:szCs w:val="28"/>
          <w:lang w:val="pt-BR"/>
        </w:rPr>
        <w:t>2.095.486,35</w:t>
      </w:r>
    </w:p>
    <w:p w14:paraId="39BF67CA" w14:textId="7EFD7C2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4A7F1F7" w14:textId="09FA527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399E5A" w14:textId="347CD2B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3AC7F29" w14:textId="7B972913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19E5EC6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183665C" w14:textId="77777777" w:rsidR="002938F2" w:rsidRDefault="002938F2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</w:p>
    <w:p w14:paraId="04B1460B" w14:textId="77777777" w:rsidR="002938F2" w:rsidRDefault="002938F2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57A33E92" w14:textId="77777777" w:rsidR="002938F2" w:rsidRDefault="002938F2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0DA9E946" w14:textId="77777777" w:rsidR="002938F2" w:rsidRDefault="002938F2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642C1341" w14:textId="297686EE" w:rsidR="00F873C6" w:rsidRPr="00836B50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r w:rsidRPr="00836B50">
        <w:rPr>
          <w:rFonts w:ascii="Arial" w:hAnsi="Arial" w:cs="Arial"/>
          <w:sz w:val="32"/>
          <w:szCs w:val="32"/>
          <w:lang w:val="pt-BR"/>
        </w:rPr>
        <w:t>Estudo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Técnico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Preliminar</w:t>
      </w:r>
      <w:r w:rsidRPr="00836B50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A671BD" w:rsidRPr="00E20AEB">
        <w:rPr>
          <w:rFonts w:ascii="Arial" w:hAnsi="Arial" w:cs="Arial"/>
          <w:spacing w:val="-7"/>
          <w:sz w:val="32"/>
          <w:szCs w:val="32"/>
          <w:lang w:val="pt-BR"/>
        </w:rPr>
        <w:t>0</w:t>
      </w:r>
      <w:r w:rsidR="00E20AEB" w:rsidRPr="00E20AEB">
        <w:rPr>
          <w:rFonts w:ascii="Arial" w:hAnsi="Arial" w:cs="Arial"/>
          <w:spacing w:val="-7"/>
          <w:sz w:val="32"/>
          <w:szCs w:val="32"/>
          <w:lang w:val="pt-BR"/>
        </w:rPr>
        <w:t>59</w:t>
      </w:r>
      <w:r w:rsidRPr="00E20AEB">
        <w:rPr>
          <w:rFonts w:ascii="Arial" w:hAnsi="Arial" w:cs="Arial"/>
          <w:sz w:val="32"/>
          <w:szCs w:val="32"/>
          <w:lang w:val="pt-BR"/>
        </w:rPr>
        <w:t>/202</w:t>
      </w:r>
      <w:r w:rsidR="00E20AEB" w:rsidRPr="00E20AEB">
        <w:rPr>
          <w:rFonts w:ascii="Arial" w:hAnsi="Arial" w:cs="Arial"/>
          <w:sz w:val="32"/>
          <w:szCs w:val="32"/>
          <w:lang w:val="pt-BR"/>
        </w:rPr>
        <w:t>6</w:t>
      </w:r>
    </w:p>
    <w:p w14:paraId="642C1342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846D05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sz w:val="22"/>
          <w:szCs w:val="22"/>
          <w:lang w:val="pt-BR"/>
        </w:rPr>
      </w:pPr>
      <w:bookmarkStart w:id="1" w:name="1._Informações_Básicas"/>
      <w:bookmarkEnd w:id="1"/>
      <w:r w:rsidRPr="00846D05">
        <w:rPr>
          <w:spacing w:val="-1"/>
          <w:sz w:val="22"/>
          <w:szCs w:val="22"/>
          <w:lang w:val="pt-BR"/>
        </w:rPr>
        <w:t>Informações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Básicas</w:t>
      </w:r>
    </w:p>
    <w:p w14:paraId="642C1344" w14:textId="120D6A8E" w:rsidR="00F873C6" w:rsidRDefault="00CB5E4B" w:rsidP="00C176C2">
      <w:pPr>
        <w:spacing w:before="234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Número</w:t>
      </w:r>
      <w:r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do</w:t>
      </w:r>
      <w:r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processo</w:t>
      </w:r>
      <w:r w:rsidRPr="00E20AEB">
        <w:rPr>
          <w:rFonts w:ascii="Times New Roman" w:hAnsi="Times New Roman" w:cs="Times New Roman"/>
          <w:lang w:val="pt-BR"/>
        </w:rPr>
        <w:t>:</w:t>
      </w:r>
      <w:r w:rsidRPr="00E20AEB">
        <w:rPr>
          <w:rFonts w:ascii="Times New Roman" w:hAnsi="Times New Roman" w:cs="Times New Roman"/>
          <w:spacing w:val="-2"/>
          <w:lang w:val="pt-BR"/>
        </w:rPr>
        <w:t xml:space="preserve"> </w:t>
      </w:r>
      <w:r w:rsidR="00E20AEB" w:rsidRPr="00E20AEB">
        <w:rPr>
          <w:rFonts w:ascii="Times New Roman" w:hAnsi="Times New Roman" w:cs="Times New Roman"/>
          <w:lang w:val="pt-BR"/>
        </w:rPr>
        <w:t>059/2026</w:t>
      </w:r>
    </w:p>
    <w:p w14:paraId="667A349C" w14:textId="77777777" w:rsidR="00536EFC" w:rsidRPr="00846D05" w:rsidRDefault="00536EFC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47" w14:textId="77777777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48" w14:textId="77777777" w:rsidR="00F873C6" w:rsidRPr="00846D05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2" w:name="2._Descrição_da_necessidade"/>
      <w:bookmarkEnd w:id="2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necessidade</w:t>
      </w:r>
    </w:p>
    <w:p w14:paraId="3843C36E" w14:textId="5AD455AE" w:rsidR="00F03928" w:rsidRPr="00846D05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O Estudo Técnico Preliminar</w:t>
      </w:r>
      <w:r w:rsidR="00F03928" w:rsidRPr="00846D05">
        <w:rPr>
          <w:rFonts w:ascii="Times New Roman" w:hAnsi="Times New Roman" w:cs="Times New Roman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</w:t>
      </w:r>
      <w:r w:rsidR="00091745" w:rsidRPr="00846D05">
        <w:rPr>
          <w:rFonts w:ascii="Times New Roman" w:hAnsi="Times New Roman" w:cs="Times New Roman"/>
          <w:lang w:val="pt-BR"/>
        </w:rPr>
        <w:t>.</w:t>
      </w:r>
    </w:p>
    <w:p w14:paraId="642C1349" w14:textId="64E6FE48" w:rsidR="00F873C6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O Art. 2º, </w:t>
      </w:r>
      <w:r w:rsidR="00CB5E4B" w:rsidRPr="00846D05">
        <w:rPr>
          <w:rFonts w:ascii="Times New Roman" w:hAnsi="Times New Roman" w:cs="Times New Roman"/>
          <w:lang w:val="pt-BR"/>
        </w:rPr>
        <w:t>XI</w:t>
      </w:r>
      <w:r w:rsidRPr="00846D05">
        <w:rPr>
          <w:rFonts w:ascii="Times New Roman" w:hAnsi="Times New Roman" w:cs="Times New Roman"/>
          <w:lang w:val="pt-BR"/>
        </w:rPr>
        <w:t xml:space="preserve">, </w:t>
      </w:r>
      <w:r w:rsidR="00CB5E4B" w:rsidRPr="00846D05">
        <w:rPr>
          <w:rFonts w:ascii="Times New Roman" w:hAnsi="Times New Roman" w:cs="Times New Roman"/>
          <w:lang w:val="pt-BR"/>
        </w:rPr>
        <w:t>da Instrução Normativa nº 1,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 04/04/2019, da Secretária de Governo Digital do Ministério da Economia, constitui 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primeira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etapa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planejamento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uma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(planejamento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preliminar)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serve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essencialmente para: assegurar a viabilidade técnica</w:t>
      </w:r>
      <w:r w:rsidRPr="00846D05">
        <w:rPr>
          <w:rFonts w:ascii="Times New Roman" w:hAnsi="Times New Roman" w:cs="Times New Roman"/>
          <w:lang w:val="pt-BR"/>
        </w:rPr>
        <w:t xml:space="preserve"> e </w:t>
      </w:r>
      <w:r w:rsidR="008373A1" w:rsidRPr="00846D05">
        <w:rPr>
          <w:rFonts w:ascii="Times New Roman" w:hAnsi="Times New Roman" w:cs="Times New Roman"/>
          <w:lang w:val="pt-BR"/>
        </w:rPr>
        <w:t>econômica</w:t>
      </w:r>
      <w:r w:rsidR="00CB5E4B" w:rsidRPr="00846D05">
        <w:rPr>
          <w:rFonts w:ascii="Times New Roman" w:hAnsi="Times New Roman" w:cs="Times New Roman"/>
          <w:lang w:val="pt-BR"/>
        </w:rPr>
        <w:t xml:space="preserve"> da contratação, bem como o tratamento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 seu impacto ambiental; e embasar o termo de referência ou o projeto básico, que somente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 elaborado se a contratação for considerada viável.</w:t>
      </w:r>
    </w:p>
    <w:p w14:paraId="4C0D583E" w14:textId="6D7FFA23" w:rsidR="001C2B3A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Durante este Estudo, diversos aspectos foram levantados para que os gestores certifiquem-</w:t>
      </w:r>
      <w:r w:rsidRPr="00846D05">
        <w:rPr>
          <w:rFonts w:ascii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 xml:space="preserve">se de que existe uma necessidade de negócio claramente definida, há condições de </w:t>
      </w:r>
      <w:r w:rsidR="008373A1" w:rsidRPr="00846D05">
        <w:rPr>
          <w:rFonts w:ascii="Times New Roman" w:hAnsi="Times New Roman" w:cs="Times New Roman"/>
          <w:lang w:val="pt-BR"/>
        </w:rPr>
        <w:t>atende</w:t>
      </w:r>
      <w:r w:rsidRPr="00846D05">
        <w:rPr>
          <w:rFonts w:ascii="Times New Roman" w:hAnsi="Times New Roman" w:cs="Times New Roman"/>
          <w:lang w:val="pt-BR"/>
        </w:rPr>
        <w:t>-la, os riscos de atendê-la são gerenciáveis e os resultados pretendidos com a contratação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valem o preço estimado inicialmente</w:t>
      </w:r>
      <w:r w:rsidR="00FE74BE" w:rsidRPr="00846D05">
        <w:rPr>
          <w:rFonts w:ascii="Times New Roman" w:hAnsi="Times New Roman" w:cs="Times New Roman"/>
          <w:lang w:val="pt-BR"/>
        </w:rPr>
        <w:t>.</w:t>
      </w:r>
    </w:p>
    <w:p w14:paraId="1F5ED25F" w14:textId="2D0FFC2D" w:rsidR="001C2B3A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A pretendida contratação é necessária para Secret</w:t>
      </w:r>
      <w:r w:rsidR="009B654A">
        <w:rPr>
          <w:rFonts w:ascii="Times New Roman" w:hAnsi="Times New Roman" w:cs="Times New Roman"/>
          <w:lang w:val="pt-BR"/>
        </w:rPr>
        <w:t>a</w:t>
      </w:r>
      <w:r w:rsidRPr="00846D05">
        <w:rPr>
          <w:rFonts w:ascii="Times New Roman" w:hAnsi="Times New Roman" w:cs="Times New Roman"/>
          <w:lang w:val="pt-BR"/>
        </w:rPr>
        <w:t>ria</w:t>
      </w:r>
      <w:r w:rsidR="00AC3DA2" w:rsidRPr="00846D05">
        <w:rPr>
          <w:rFonts w:ascii="Times New Roman" w:hAnsi="Times New Roman" w:cs="Times New Roman"/>
          <w:lang w:val="pt-BR"/>
        </w:rPr>
        <w:t xml:space="preserve"> </w:t>
      </w:r>
      <w:r w:rsidR="009B654A">
        <w:rPr>
          <w:rFonts w:ascii="Times New Roman" w:hAnsi="Times New Roman" w:cs="Times New Roman"/>
          <w:lang w:val="pt-BR"/>
        </w:rPr>
        <w:t xml:space="preserve">Municipal </w:t>
      </w:r>
      <w:r w:rsidR="00AC3DA2" w:rsidRPr="00846D05">
        <w:rPr>
          <w:rFonts w:ascii="Times New Roman" w:hAnsi="Times New Roman" w:cs="Times New Roman"/>
          <w:lang w:val="pt-BR"/>
        </w:rPr>
        <w:t xml:space="preserve">de </w:t>
      </w:r>
      <w:r w:rsidR="00A671BD">
        <w:rPr>
          <w:rFonts w:ascii="Times New Roman" w:hAnsi="Times New Roman" w:cs="Times New Roman"/>
          <w:lang w:val="pt-BR"/>
        </w:rPr>
        <w:t>Infraestrutura e Urbanismo</w:t>
      </w:r>
      <w:r w:rsidRPr="00846D05">
        <w:rPr>
          <w:rFonts w:ascii="Times New Roman" w:hAnsi="Times New Roman" w:cs="Times New Roman"/>
          <w:lang w:val="pt-BR"/>
        </w:rPr>
        <w:t xml:space="preserve"> tendo em vista, o novo cenário estabelecido pela Lei nº 14.133, de 1º de abril de 2021, onde este diploma legal estabeleceu novo marco das contratações públicas.    </w:t>
      </w:r>
    </w:p>
    <w:p w14:paraId="231A5C86" w14:textId="268BB250" w:rsidR="00737049" w:rsidRDefault="00C07541" w:rsidP="00737049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737049">
        <w:rPr>
          <w:rFonts w:ascii="Times New Roman" w:hAnsi="Times New Roman" w:cs="Times New Roman"/>
          <w:lang w:val="pt-BR"/>
        </w:rPr>
        <w:t xml:space="preserve">Assim, faz-se necessário a </w:t>
      </w:r>
      <w:r w:rsidR="002A087C" w:rsidRPr="002A087C">
        <w:rPr>
          <w:rFonts w:ascii="Times New Roman" w:hAnsi="Times New Roman" w:cs="Times New Roman"/>
          <w:lang w:val="pt-BR"/>
        </w:rPr>
        <w:t>CONTRATAÇÃO DE EMPRESA DE ENGENHARIA PARA EXECUÇÃO DE SERVIÇOS DE MANUTENÇÃO (TAPA BURACO) DE PAVIMENTAÇÃO EM PARALELEPÍPEDO GRANÍTICO EM DIVERSAS RUAS DO MUNICÍPIO DE BELO JARDIM - PE</w:t>
      </w:r>
      <w:r w:rsidR="00737049" w:rsidRPr="00737049">
        <w:rPr>
          <w:rFonts w:ascii="Times New Roman" w:hAnsi="Times New Roman" w:cs="Times New Roman"/>
          <w:lang w:val="pt-BR"/>
        </w:rPr>
        <w:t>.</w:t>
      </w:r>
    </w:p>
    <w:p w14:paraId="2DC79F30" w14:textId="26827447" w:rsidR="00BD4C12" w:rsidRDefault="00CB5E4B" w:rsidP="00737049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737049">
        <w:rPr>
          <w:rFonts w:ascii="Times New Roman" w:hAnsi="Times New Roman" w:cs="Times New Roman"/>
          <w:lang w:val="pt-BR"/>
        </w:rPr>
        <w:t xml:space="preserve">O presente Estudo Técnico Preliminar tem por finalidade subsidiar a Administração no tocante ao procedimento licitatório para a </w:t>
      </w:r>
      <w:r w:rsidR="004F7A3F" w:rsidRPr="00737049">
        <w:rPr>
          <w:rFonts w:ascii="Times New Roman" w:hAnsi="Times New Roman" w:cs="Times New Roman"/>
          <w:lang w:val="pt-BR"/>
        </w:rPr>
        <w:t>contratação de empresa</w:t>
      </w:r>
      <w:r w:rsidR="00737049">
        <w:rPr>
          <w:rFonts w:ascii="Times New Roman" w:hAnsi="Times New Roman" w:cs="Times New Roman"/>
          <w:lang w:val="pt-BR"/>
        </w:rPr>
        <w:t xml:space="preserve"> para execução de reparos</w:t>
      </w:r>
      <w:r w:rsidR="002A087C">
        <w:rPr>
          <w:rFonts w:ascii="Times New Roman" w:hAnsi="Times New Roman" w:cs="Times New Roman"/>
          <w:lang w:val="pt-BR"/>
        </w:rPr>
        <w:t xml:space="preserve"> na pavimentação</w:t>
      </w:r>
      <w:r w:rsidR="009A0EF5" w:rsidRPr="00737049">
        <w:rPr>
          <w:rFonts w:ascii="Times New Roman" w:hAnsi="Times New Roman" w:cs="Times New Roman"/>
          <w:lang w:val="pt-BR"/>
        </w:rPr>
        <w:t>.</w:t>
      </w:r>
      <w:r w:rsidR="004F7A3F" w:rsidRPr="00737049">
        <w:rPr>
          <w:rFonts w:ascii="Times New Roman" w:hAnsi="Times New Roman" w:cs="Times New Roman"/>
          <w:lang w:val="pt-BR"/>
        </w:rPr>
        <w:t xml:space="preserve"> </w:t>
      </w:r>
    </w:p>
    <w:p w14:paraId="532DCE66" w14:textId="77777777" w:rsidR="00536EFC" w:rsidRPr="00737049" w:rsidRDefault="00536EFC" w:rsidP="00536EFC">
      <w:pPr>
        <w:pStyle w:val="PargrafodaLista"/>
        <w:tabs>
          <w:tab w:val="left" w:pos="907"/>
        </w:tabs>
        <w:spacing w:before="236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3701E46D" w14:textId="77777777" w:rsidR="005D15BC" w:rsidRPr="00846D05" w:rsidRDefault="005D15BC" w:rsidP="005D15BC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5A994DA" w14:textId="2C958EF7" w:rsidR="00233374" w:rsidRPr="00846D05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rFonts w:ascii="Times New Roman" w:hAnsi="Times New Roman" w:cs="Times New Roman"/>
          <w:b w:val="0"/>
          <w:bCs w:val="0"/>
          <w:sz w:val="22"/>
          <w:szCs w:val="22"/>
          <w:lang w:val="pt-BR"/>
        </w:rPr>
      </w:pPr>
      <w:r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>P</w:t>
      </w:r>
      <w:r w:rsidR="3276931A"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>roblema</w:t>
      </w:r>
      <w:r w:rsidR="00233374"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 xml:space="preserve"> identificado </w:t>
      </w:r>
    </w:p>
    <w:p w14:paraId="446F8FA4" w14:textId="77777777" w:rsidR="00233374" w:rsidRPr="00846D05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06343A48" w14:textId="77777777" w:rsidR="002A087C" w:rsidRDefault="002A087C" w:rsidP="002A087C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3.1 </w:t>
      </w:r>
      <w:r w:rsidRPr="002A087C">
        <w:rPr>
          <w:rFonts w:ascii="Times New Roman" w:hAnsi="Times New Roman" w:cs="Times New Roman"/>
          <w:color w:val="000000" w:themeColor="text1"/>
        </w:rPr>
        <w:t>Os buracos na pavimentação representam um problema significativo para a infraestrutura urbana, gerando uma série de impactos negativos de ordem econômica, social e de segurança. Inicialmente, comprometem diretamente a trafegabilidade das vias, dificultando a circulação de veículos e aumentando o tempo de deslocamento, o que contribui para congestionamentos e prejuízos à mobilidade urbana. Além disso, elevam consideravelmente o risco de acidentes, podendo causar danos materiais aos veículos — como avarias em pneus, suspensão e alinhamento — e, em casos</w:t>
      </w:r>
    </w:p>
    <w:p w14:paraId="2ED34ED2" w14:textId="77777777" w:rsidR="002A087C" w:rsidRDefault="002A087C" w:rsidP="002A087C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</w:rPr>
      </w:pPr>
    </w:p>
    <w:p w14:paraId="02324A0E" w14:textId="77777777" w:rsidR="002A087C" w:rsidRDefault="002A087C" w:rsidP="002A087C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</w:rPr>
      </w:pPr>
    </w:p>
    <w:p w14:paraId="33418C78" w14:textId="77777777" w:rsidR="002A087C" w:rsidRDefault="002A087C" w:rsidP="002A087C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</w:rPr>
      </w:pPr>
    </w:p>
    <w:p w14:paraId="1E04350B" w14:textId="77777777" w:rsidR="002A087C" w:rsidRDefault="002A087C" w:rsidP="002A087C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</w:rPr>
      </w:pPr>
    </w:p>
    <w:p w14:paraId="777B914D" w14:textId="74B6A5D1" w:rsidR="00927E33" w:rsidRPr="002A087C" w:rsidRDefault="002A087C" w:rsidP="002A087C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</w:rPr>
      </w:pPr>
      <w:r w:rsidRPr="002A087C">
        <w:rPr>
          <w:rFonts w:ascii="Times New Roman" w:hAnsi="Times New Roman" w:cs="Times New Roman"/>
          <w:color w:val="000000" w:themeColor="text1"/>
        </w:rPr>
        <w:t>mais graves, resultar em lesões a motoristas, passageiros, ciclistas e pedestres. Outro aspecto relevante é o aumento dos custos de manutenção tanto para os usuários quanto para o poder público, uma vez que a ausência de intervenções corretivas imediatas tende a agravar o estado da via, exigindo posteriormente obras mais complexas e onerosas. Os buracos também favorecem o acúmulo de água, contribuindo para a deterioração acelerada do pavimento e podendo servir de foco para proliferação de insetos, impactando a saúde pública. Soma-se a isso a depreciação do espaço urbano, afetando a qualidade de vida da população e a imagem da gestão pública, além de dificultar o acesso de serviços essenciais, como transporte público, coleta de resíduos e atendimentos de emergência. Dessa forma, a presença de buracos na pavimentação evidencia a necessidade de ações contínuas e eficazes de manutenção viária.</w:t>
      </w:r>
    </w:p>
    <w:p w14:paraId="7A5E8130" w14:textId="77777777" w:rsidR="002A087C" w:rsidRPr="00846D05" w:rsidRDefault="002A087C" w:rsidP="00C176C2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283108B1" w14:textId="401E2308" w:rsidR="00233374" w:rsidRPr="002A087C" w:rsidRDefault="00233374" w:rsidP="002A087C">
      <w:pPr>
        <w:pStyle w:val="PargrafodaLista"/>
        <w:numPr>
          <w:ilvl w:val="1"/>
          <w:numId w:val="25"/>
        </w:numPr>
        <w:spacing w:before="24" w:line="268" w:lineRule="auto"/>
        <w:ind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2A087C">
        <w:rPr>
          <w:rFonts w:ascii="Times New Roman" w:hAnsi="Times New Roman" w:cs="Times New Roman"/>
          <w:color w:val="000000" w:themeColor="text1"/>
          <w:lang w:val="pt-BR"/>
        </w:rPr>
        <w:t>Evidenciado o problema a ser resolvido</w:t>
      </w:r>
      <w:r w:rsidR="006B64D2" w:rsidRPr="002A087C">
        <w:rPr>
          <w:rFonts w:ascii="Times New Roman" w:hAnsi="Times New Roman" w:cs="Times New Roman"/>
          <w:color w:val="000000" w:themeColor="text1"/>
          <w:lang w:val="pt-BR"/>
        </w:rPr>
        <w:t>, conforme art. 18, § 1º, da 14.133/2021.</w:t>
      </w:r>
    </w:p>
    <w:p w14:paraId="6D2817B5" w14:textId="77777777" w:rsidR="004E31B2" w:rsidRPr="00846D05" w:rsidRDefault="004E31B2" w:rsidP="00C176C2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</w:p>
    <w:p w14:paraId="0CAEC031" w14:textId="2159951D" w:rsidR="002938F2" w:rsidRDefault="002A087C" w:rsidP="002A087C">
      <w:pPr>
        <w:pStyle w:val="PargrafodaLista"/>
        <w:tabs>
          <w:tab w:val="left" w:pos="894"/>
        </w:tabs>
        <w:spacing w:line="240" w:lineRule="exact"/>
        <w:ind w:left="426" w:right="476"/>
        <w:jc w:val="both"/>
        <w:rPr>
          <w:rFonts w:ascii="Times New Roman" w:hAnsi="Times New Roman" w:cs="Times New Roman"/>
          <w:lang w:val="pt-BR"/>
        </w:rPr>
      </w:pPr>
      <w:r>
        <w:rPr>
          <w:rFonts w:ascii="Times New Roman" w:eastAsia="Times New Roman" w:hAnsi="Times New Roman" w:cs="Times New Roman"/>
          <w:lang w:val="pt-BR"/>
        </w:rPr>
        <w:t xml:space="preserve">3.3 </w:t>
      </w:r>
      <w:r w:rsidR="3276931A" w:rsidRPr="00846D05">
        <w:rPr>
          <w:rFonts w:ascii="Times New Roman" w:eastAsia="Times New Roman" w:hAnsi="Times New Roman" w:cs="Times New Roman"/>
          <w:lang w:val="pt-BR"/>
        </w:rPr>
        <w:t>Necessidade:</w:t>
      </w:r>
      <w:r w:rsidR="00737049">
        <w:rPr>
          <w:rFonts w:ascii="Times New Roman" w:eastAsia="Times New Roman" w:hAnsi="Times New Roman" w:cs="Times New Roman"/>
          <w:lang w:val="pt-BR"/>
        </w:rPr>
        <w:t xml:space="preserve"> </w:t>
      </w:r>
      <w:r w:rsidR="00737049" w:rsidRPr="00737049">
        <w:rPr>
          <w:rFonts w:ascii="Times New Roman" w:hAnsi="Times New Roman" w:cs="Times New Roman"/>
          <w:lang w:val="pt-BR"/>
        </w:rPr>
        <w:t xml:space="preserve">execução de reparos na </w:t>
      </w:r>
      <w:r>
        <w:rPr>
          <w:rFonts w:ascii="Times New Roman" w:hAnsi="Times New Roman" w:cs="Times New Roman"/>
          <w:lang w:val="pt-BR"/>
        </w:rPr>
        <w:t xml:space="preserve">pavimentação </w:t>
      </w:r>
      <w:r w:rsidR="00737049" w:rsidRPr="00737049">
        <w:rPr>
          <w:rFonts w:ascii="Times New Roman" w:hAnsi="Times New Roman" w:cs="Times New Roman"/>
          <w:lang w:val="pt-BR"/>
        </w:rPr>
        <w:t>em diversas localidades do município de Belo Jardim - PE.</w:t>
      </w:r>
    </w:p>
    <w:p w14:paraId="7E172FEE" w14:textId="1116C352" w:rsidR="002938F2" w:rsidRDefault="002938F2" w:rsidP="002A087C">
      <w:pPr>
        <w:tabs>
          <w:tab w:val="left" w:pos="1666"/>
        </w:tabs>
        <w:spacing w:before="28" w:line="268" w:lineRule="auto"/>
        <w:ind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314FE5B9" w14:textId="77777777" w:rsidR="00536EFC" w:rsidRDefault="00536EFC" w:rsidP="00B4137E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494144EF" w14:textId="5524C144" w:rsidR="006B64D2" w:rsidRPr="00B4137E" w:rsidRDefault="00B4137E" w:rsidP="00B4137E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  <w:r>
        <w:rPr>
          <w:rFonts w:ascii="Times New Roman" w:eastAsia="Times New Roman" w:hAnsi="Times New Roman" w:cs="Times New Roman"/>
          <w:b/>
          <w:bCs/>
          <w:lang w:val="pt-BR"/>
        </w:rPr>
        <w:t xml:space="preserve">4.    </w:t>
      </w:r>
      <w:r w:rsidR="00042358" w:rsidRPr="00B4137E">
        <w:rPr>
          <w:rFonts w:ascii="Times New Roman" w:eastAsia="Times New Roman" w:hAnsi="Times New Roman" w:cs="Times New Roman"/>
          <w:b/>
          <w:bCs/>
          <w:lang w:val="pt-BR"/>
        </w:rPr>
        <w:t>Justificativa</w:t>
      </w:r>
      <w:r w:rsidR="00FF1CD5" w:rsidRPr="00B4137E">
        <w:rPr>
          <w:rFonts w:ascii="Times New Roman" w:eastAsia="Times New Roman" w:hAnsi="Times New Roman" w:cs="Times New Roman"/>
          <w:b/>
          <w:bCs/>
          <w:lang w:val="pt-BR"/>
        </w:rPr>
        <w:t>:</w:t>
      </w:r>
    </w:p>
    <w:p w14:paraId="76CEAD49" w14:textId="77777777" w:rsidR="00FF1CD5" w:rsidRPr="00846D05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5EF79C00" w14:textId="77777777" w:rsidR="002A087C" w:rsidRPr="002A087C" w:rsidRDefault="00FF1CD5" w:rsidP="002A087C">
      <w:pPr>
        <w:pStyle w:val="PargrafodaLista"/>
        <w:tabs>
          <w:tab w:val="left" w:pos="894"/>
        </w:tabs>
        <w:spacing w:line="240" w:lineRule="exact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2A087C">
        <w:rPr>
          <w:rFonts w:ascii="Times New Roman" w:eastAsia="Times New Roman" w:hAnsi="Times New Roman" w:cs="Times New Roman"/>
          <w:lang w:val="pt-BR"/>
        </w:rPr>
        <w:t>4.1</w:t>
      </w:r>
      <w:r w:rsidR="00927E33" w:rsidRPr="002A087C">
        <w:rPr>
          <w:rFonts w:ascii="Times New Roman" w:eastAsia="Times New Roman" w:hAnsi="Times New Roman" w:cs="Times New Roman"/>
          <w:lang w:val="pt-BR"/>
        </w:rPr>
        <w:t>.</w:t>
      </w:r>
      <w:r w:rsidR="00536EFC" w:rsidRPr="002A087C">
        <w:rPr>
          <w:rFonts w:ascii="Times New Roman" w:eastAsia="Times New Roman" w:hAnsi="Times New Roman" w:cs="Times New Roman"/>
          <w:lang w:val="pt-BR"/>
        </w:rPr>
        <w:t xml:space="preserve"> </w:t>
      </w:r>
      <w:r w:rsidR="002A087C" w:rsidRPr="002A087C">
        <w:rPr>
          <w:rFonts w:ascii="Times New Roman" w:eastAsia="Times New Roman" w:hAnsi="Times New Roman" w:cs="Times New Roman"/>
          <w:lang w:val="pt-BR"/>
        </w:rPr>
        <w:t>A presente contratação justifica-se pela necessidade contínua de manutenção corretiva da pavimentação granítica das vias públicas, que vem apresentando desgaste natural em decorrência do tráfego intenso, da ação de intempéries e da falta de intervenções regulares, resultando no surgimento de buracos e irregularidades. Tais condições comprometem a segurança de motoristas e pedestres, aumentam o risco de acidentes, geram prejuízos aos usuários e dificultam a mobilidade urbana. Ademais, a execução tempestiva dos serviços de tapa buraco contribui para a conservação do patrimônio público, evitando danos mais severos que demandariam intervenções mais complexas e onerosas no futuro. Assim, a realização do processo licitatório mostra-se necessária para garantir a contratação de empresa qualificada, assegurando a eficiência, economicidade e a continuidade dos serviços públicos, em conformidade com os princípios estabelecidos pela Lei nº 14.133/2021.</w:t>
      </w:r>
    </w:p>
    <w:p w14:paraId="0FECD6A4" w14:textId="5C288F34" w:rsidR="00927E33" w:rsidRPr="002A087C" w:rsidRDefault="00927E33" w:rsidP="002A087C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</w:rPr>
      </w:pPr>
    </w:p>
    <w:p w14:paraId="75A52224" w14:textId="77777777" w:rsidR="00536EFC" w:rsidRPr="00846D05" w:rsidRDefault="00536EFC" w:rsidP="002A087C">
      <w:pPr>
        <w:pStyle w:val="Corpodetexto"/>
        <w:spacing w:before="10"/>
        <w:ind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54" w14:textId="4D83AF62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right="476"/>
        <w:jc w:val="both"/>
        <w:rPr>
          <w:sz w:val="22"/>
          <w:szCs w:val="22"/>
          <w:lang w:val="pt-BR"/>
        </w:rPr>
      </w:pPr>
      <w:bookmarkStart w:id="3" w:name="3._Área_requisitante"/>
      <w:bookmarkEnd w:id="3"/>
      <w:r w:rsidRPr="00846D05">
        <w:rPr>
          <w:sz w:val="22"/>
          <w:szCs w:val="22"/>
          <w:lang w:val="pt-BR"/>
        </w:rPr>
        <w:t>Área</w:t>
      </w:r>
      <w:r w:rsidRPr="00846D05">
        <w:rPr>
          <w:spacing w:val="-1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requisitante</w:t>
      </w:r>
    </w:p>
    <w:p w14:paraId="642C1355" w14:textId="01891144" w:rsidR="00F873C6" w:rsidRPr="00846D05" w:rsidRDefault="00F873C6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33B3E26D" w14:textId="02423F88" w:rsidR="00F873C6" w:rsidRPr="00536EFC" w:rsidRDefault="00CB5E4B" w:rsidP="00536EFC">
      <w:pPr>
        <w:pStyle w:val="PargrafodaLista"/>
        <w:numPr>
          <w:ilvl w:val="1"/>
          <w:numId w:val="24"/>
        </w:numPr>
        <w:tabs>
          <w:tab w:val="left" w:pos="4842"/>
        </w:tabs>
        <w:spacing w:before="54"/>
        <w:ind w:right="476"/>
        <w:jc w:val="both"/>
        <w:rPr>
          <w:rFonts w:ascii="Times New Roman" w:eastAsia="Times New Roman" w:hAnsi="Times New Roman" w:cs="Times New Roman"/>
          <w:lang w:val="pt-BR"/>
        </w:rPr>
      </w:pPr>
      <w:r w:rsidRPr="00536EFC">
        <w:rPr>
          <w:rFonts w:ascii="Times New Roman" w:eastAsia="Times New Roman" w:hAnsi="Times New Roman" w:cs="Times New Roman"/>
          <w:lang w:val="pt-BR"/>
        </w:rPr>
        <w:t xml:space="preserve">Secretaria </w:t>
      </w:r>
      <w:r w:rsidR="00D25BE0" w:rsidRPr="00536EFC">
        <w:rPr>
          <w:rFonts w:ascii="Times New Roman" w:eastAsia="Times New Roman" w:hAnsi="Times New Roman" w:cs="Times New Roman"/>
          <w:lang w:val="pt-BR"/>
        </w:rPr>
        <w:t xml:space="preserve">Municipal de </w:t>
      </w:r>
      <w:r w:rsidR="003374A2" w:rsidRPr="00536EFC">
        <w:rPr>
          <w:rFonts w:ascii="Times New Roman" w:eastAsia="Times New Roman" w:hAnsi="Times New Roman" w:cs="Times New Roman"/>
          <w:lang w:val="pt-BR"/>
        </w:rPr>
        <w:t>Infraestrutura e Urbanismo</w:t>
      </w:r>
      <w:r w:rsidR="00885C5E" w:rsidRPr="00536EFC">
        <w:rPr>
          <w:rFonts w:ascii="Times New Roman" w:eastAsia="Times New Roman" w:hAnsi="Times New Roman" w:cs="Times New Roman"/>
          <w:lang w:val="pt-BR"/>
        </w:rPr>
        <w:t>.</w:t>
      </w:r>
    </w:p>
    <w:p w14:paraId="642C1359" w14:textId="5AAEF089" w:rsidR="00F873C6" w:rsidRDefault="00F873C6" w:rsidP="002A087C">
      <w:pPr>
        <w:pStyle w:val="Corpodetexto"/>
        <w:spacing w:before="11"/>
        <w:ind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7916719F" w14:textId="77777777" w:rsidR="002A087C" w:rsidRDefault="002A087C" w:rsidP="002A087C">
      <w:pPr>
        <w:pStyle w:val="Corpodetexto"/>
        <w:spacing w:before="11"/>
        <w:ind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044EAD1C" w14:textId="77777777" w:rsidR="00536EFC" w:rsidRPr="00846D05" w:rsidRDefault="00536EFC" w:rsidP="00C176C2">
      <w:pPr>
        <w:pStyle w:val="Corpodetexto"/>
        <w:spacing w:before="11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5A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4" w:name="4._Descrição_dos_Requisitos_da_Contrataç"/>
      <w:bookmarkEnd w:id="4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dos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Requisitos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</w:p>
    <w:p w14:paraId="642C135B" w14:textId="2F4D0A59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Os itens a serem licitados estão discriminados inicialmente no </w:t>
      </w:r>
      <w:r w:rsidR="000C1E34" w:rsidRPr="00846D05">
        <w:rPr>
          <w:rFonts w:ascii="Times New Roman" w:eastAsia="Times New Roman" w:hAnsi="Times New Roman" w:cs="Times New Roman"/>
          <w:lang w:val="pt-BR"/>
        </w:rPr>
        <w:t>Documento Oficial de Demanda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e detalhado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FF1CD5" w:rsidRPr="00846D05">
        <w:rPr>
          <w:rFonts w:ascii="Times New Roman" w:eastAsia="Times New Roman" w:hAnsi="Times New Roman" w:cs="Times New Roman"/>
          <w:lang w:val="pt-BR"/>
        </w:rPr>
        <w:t>no item 9</w:t>
      </w:r>
      <w:r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5E" w14:textId="5B1A1A4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As especificações dos itens são as consideradas mínimas e qualquer referência a marcas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modelos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meramente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referenciais,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podendo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aceitos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produtos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superiores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similares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especificados,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contanto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características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mínimas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desempenho. Também serão aceitos equipamentos com componentes em regime de OEM (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i/>
          <w:iCs/>
          <w:lang w:val="pt-BR"/>
        </w:rPr>
        <w:t>Equipment</w:t>
      </w:r>
      <w:proofErr w:type="spellEnd"/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i/>
          <w:iCs/>
          <w:lang w:val="pt-BR"/>
        </w:rPr>
        <w:t>Manufacturer</w:t>
      </w:r>
      <w:proofErr w:type="spellEnd"/>
      <w:r w:rsidRPr="00846D05">
        <w:rPr>
          <w:rFonts w:ascii="Times New Roman" w:eastAsia="Times New Roman" w:hAnsi="Times New Roman" w:cs="Times New Roman"/>
          <w:i/>
          <w:iCs/>
          <w:lang w:val="pt-BR"/>
        </w:rPr>
        <w:t>,</w:t>
      </w:r>
      <w:r w:rsidRPr="00846D05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ou</w:t>
      </w:r>
      <w:r w:rsidRPr="00846D05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“Fabricante</w:t>
      </w:r>
      <w:r w:rsidRPr="00846D05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do</w:t>
      </w:r>
      <w:r w:rsidRPr="00846D05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Equipamento”</w:t>
      </w:r>
      <w:r w:rsidRPr="00846D05">
        <w:rPr>
          <w:rFonts w:ascii="Times New Roman" w:eastAsia="Times New Roman" w:hAnsi="Times New Roman" w:cs="Times New Roman"/>
          <w:lang w:val="pt-BR"/>
        </w:rPr>
        <w:t>)</w:t>
      </w:r>
    </w:p>
    <w:p w14:paraId="4BA8BB36" w14:textId="77777777" w:rsidR="002A087C" w:rsidRPr="002A087C" w:rsidRDefault="00CB5E4B" w:rsidP="00FC0E08">
      <w:pPr>
        <w:pStyle w:val="PargrafodaLista"/>
        <w:numPr>
          <w:ilvl w:val="1"/>
          <w:numId w:val="2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Seguindo o entendimento do TCU de que “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é admissível a flexibilização de critério de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julgamento da proposta, na hipótese em que o produto ofertado apresentar qualidade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superior à especificada no edital, não tiver havido prejuízo para a competitividade do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 xml:space="preserve">certame e o preço obtido </w:t>
      </w:r>
    </w:p>
    <w:p w14:paraId="0A9F8A79" w14:textId="77777777" w:rsidR="002A087C" w:rsidRDefault="002A087C" w:rsidP="002A087C">
      <w:pPr>
        <w:pStyle w:val="PargrafodaLista"/>
        <w:tabs>
          <w:tab w:val="left" w:pos="897"/>
        </w:tabs>
        <w:spacing w:before="90" w:line="268" w:lineRule="auto"/>
        <w:ind w:left="426" w:right="476"/>
        <w:jc w:val="both"/>
        <w:rPr>
          <w:rFonts w:ascii="Times New Roman" w:eastAsia="Times New Roman" w:hAnsi="Times New Roman" w:cs="Times New Roman"/>
          <w:i/>
          <w:iCs/>
          <w:lang w:val="pt-BR"/>
        </w:rPr>
      </w:pPr>
    </w:p>
    <w:p w14:paraId="22168C57" w14:textId="77777777" w:rsidR="002A087C" w:rsidRDefault="002A087C" w:rsidP="002A087C">
      <w:pPr>
        <w:pStyle w:val="PargrafodaLista"/>
        <w:tabs>
          <w:tab w:val="left" w:pos="897"/>
        </w:tabs>
        <w:spacing w:before="90" w:line="268" w:lineRule="auto"/>
        <w:ind w:left="426" w:right="476"/>
        <w:jc w:val="both"/>
        <w:rPr>
          <w:rFonts w:ascii="Times New Roman" w:eastAsia="Times New Roman" w:hAnsi="Times New Roman" w:cs="Times New Roman"/>
          <w:i/>
          <w:iCs/>
          <w:lang w:val="pt-BR"/>
        </w:rPr>
      </w:pPr>
    </w:p>
    <w:p w14:paraId="23ACBF1D" w14:textId="77777777" w:rsidR="002A087C" w:rsidRDefault="002A087C" w:rsidP="002A087C">
      <w:pPr>
        <w:pStyle w:val="PargrafodaLista"/>
        <w:tabs>
          <w:tab w:val="left" w:pos="897"/>
        </w:tabs>
        <w:spacing w:before="90" w:line="268" w:lineRule="auto"/>
        <w:ind w:left="426" w:right="476"/>
        <w:jc w:val="both"/>
        <w:rPr>
          <w:rFonts w:ascii="Times New Roman" w:eastAsia="Times New Roman" w:hAnsi="Times New Roman" w:cs="Times New Roman"/>
          <w:i/>
          <w:iCs/>
          <w:lang w:val="pt-BR"/>
        </w:rPr>
      </w:pPr>
    </w:p>
    <w:p w14:paraId="642C135F" w14:textId="5612A0B9" w:rsidR="00F873C6" w:rsidRPr="00846D05" w:rsidRDefault="00CB5E4B" w:rsidP="002A087C">
      <w:pPr>
        <w:pStyle w:val="PargrafodaLista"/>
        <w:tabs>
          <w:tab w:val="left" w:pos="897"/>
        </w:tabs>
        <w:spacing w:before="90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i/>
          <w:iCs/>
          <w:lang w:val="pt-BR"/>
        </w:rPr>
        <w:t>revelar-se vantajoso para a administração</w:t>
      </w:r>
      <w:r w:rsidRPr="00846D05">
        <w:rPr>
          <w:rFonts w:ascii="Times New Roman" w:eastAsia="Times New Roman" w:hAnsi="Times New Roman" w:cs="Times New Roman"/>
          <w:lang w:val="pt-BR"/>
        </w:rPr>
        <w:t>” (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Acórdão 394/2013-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Plenário,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TC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044.822/2012-0,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relator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Ministro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Raimundo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Carreiro,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6.3.2013</w:t>
      </w:r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</w:t>
      </w:r>
      <w:r w:rsidRPr="00846D05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produto ofertado atender os pressupostos elencados nesse Acórdão, ou seja, (a) o produto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ofertado é superior, (b) não haver prejuízo à competitividade e (c) o preço resultante for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vantajoso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à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Administração,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comprovados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por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meio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diligências,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estes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poderão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aceitos</w:t>
      </w:r>
      <w:r w:rsidR="006D04D6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60" w14:textId="7777777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Os bens objeto da aquisição estão dentro da padronização seguida pelo órgão, conforme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especificações técnicas e requisitos de desempenho constantes do Catálogo Unificado 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Materiais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-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CATMAT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Sistema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Integrado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Administração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Serviços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Gerais</w:t>
      </w:r>
      <w:r w:rsidRPr="00846D05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–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SIASG.</w:t>
      </w:r>
    </w:p>
    <w:p w14:paraId="642C1362" w14:textId="7777777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5"/>
        </w:tabs>
        <w:spacing w:before="202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Critérios</w:t>
      </w:r>
      <w:r w:rsidRPr="00846D05">
        <w:rPr>
          <w:rFonts w:ascii="Times New Roman" w:eastAsia="Times New Roman" w:hAnsi="Times New Roman" w:cs="Times New Roman"/>
          <w:spacing w:val="-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sustentabilidade:</w:t>
      </w:r>
    </w:p>
    <w:p w14:paraId="642C1363" w14:textId="77777777" w:rsidR="00F873C6" w:rsidRPr="00846D05" w:rsidRDefault="00F873C6" w:rsidP="00C176C2">
      <w:pPr>
        <w:pStyle w:val="Corpodetexto"/>
        <w:spacing w:before="4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64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57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com menor impacto sobre recursos naturais como flora, fauna, ar, solo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água, dando preferência para materiais, tecnologias e matérias-primas de origem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local;</w:t>
      </w:r>
    </w:p>
    <w:p w14:paraId="642C1365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com maior eficiência na utilização de recursos naturais como água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energia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maior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vida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útil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maior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capacidade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impressão;</w:t>
      </w:r>
    </w:p>
    <w:p w14:paraId="642C1366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inovações que reduzam a pressão sobre recursos naturais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origem ambientalmente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regular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dos recursos naturais;</w:t>
      </w:r>
    </w:p>
    <w:p w14:paraId="7F5ADA3A" w14:textId="77777777" w:rsidR="00536EFC" w:rsidRPr="00536EFC" w:rsidRDefault="00CB5E4B" w:rsidP="00FC0E08">
      <w:pPr>
        <w:pStyle w:val="PargrafodaLista"/>
        <w:numPr>
          <w:ilvl w:val="2"/>
          <w:numId w:val="2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peças, componentes, acessórios ou qualquer outro material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 sejam constituídos,</w:t>
      </w:r>
    </w:p>
    <w:p w14:paraId="642C1367" w14:textId="13E09211" w:rsidR="00F873C6" w:rsidRPr="00536EFC" w:rsidRDefault="00CB5E4B" w:rsidP="00536EFC">
      <w:pPr>
        <w:tabs>
          <w:tab w:val="left" w:pos="1767"/>
        </w:tabs>
        <w:spacing w:before="202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536EFC">
        <w:rPr>
          <w:rFonts w:ascii="Times New Roman" w:eastAsia="Times New Roman" w:hAnsi="Times New Roman" w:cs="Times New Roman"/>
          <w:lang w:val="pt-BR"/>
        </w:rPr>
        <w:t>no todo ou em parte, por material reciclável, atóxico e,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quando</w:t>
      </w:r>
      <w:r w:rsidRPr="00536EFC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for o caso,</w:t>
      </w:r>
      <w:r w:rsidRPr="00536EFC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biodegradável;</w:t>
      </w:r>
    </w:p>
    <w:p w14:paraId="1BB5DE3F" w14:textId="77777777" w:rsidR="00C708F1" w:rsidRPr="00C708F1" w:rsidRDefault="00CB5E4B" w:rsidP="00FC0E08">
      <w:pPr>
        <w:pStyle w:val="PargrafodaLista"/>
        <w:numPr>
          <w:ilvl w:val="2"/>
          <w:numId w:val="2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de peças, componentes, acessórios ou qualquer outro material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sustentável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</w:p>
    <w:p w14:paraId="642C1368" w14:textId="48F02F27" w:rsidR="00F873C6" w:rsidRPr="00536EFC" w:rsidRDefault="00CB5E4B" w:rsidP="00C708F1">
      <w:pPr>
        <w:tabs>
          <w:tab w:val="left" w:pos="1740"/>
        </w:tabs>
        <w:spacing w:before="202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536EFC">
        <w:rPr>
          <w:rFonts w:ascii="Times New Roman" w:eastAsia="Times New Roman" w:hAnsi="Times New Roman" w:cs="Times New Roman"/>
          <w:lang w:val="pt-BR"/>
        </w:rPr>
        <w:t>menor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impacto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ambiental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e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que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não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contenham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substâncias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 xml:space="preserve">perigosas em concentração acima da recomendada na diretiva </w:t>
      </w:r>
      <w:proofErr w:type="spellStart"/>
      <w:r w:rsidRPr="00536EFC">
        <w:rPr>
          <w:rFonts w:ascii="Times New Roman" w:eastAsia="Times New Roman" w:hAnsi="Times New Roman" w:cs="Times New Roman"/>
          <w:lang w:val="pt-BR"/>
        </w:rPr>
        <w:t>RoHS</w:t>
      </w:r>
      <w:proofErr w:type="spellEnd"/>
      <w:r w:rsidRPr="00536EFC">
        <w:rPr>
          <w:rFonts w:ascii="Times New Roman" w:eastAsia="Times New Roman" w:hAnsi="Times New Roman" w:cs="Times New Roman"/>
          <w:lang w:val="pt-BR"/>
        </w:rPr>
        <w:t xml:space="preserve"> (</w:t>
      </w:r>
      <w:proofErr w:type="spellStart"/>
      <w:r w:rsidRPr="00536EFC">
        <w:rPr>
          <w:rFonts w:ascii="Times New Roman" w:eastAsia="Times New Roman" w:hAnsi="Times New Roman" w:cs="Times New Roman"/>
          <w:lang w:val="pt-BR"/>
        </w:rPr>
        <w:t>Restriction</w:t>
      </w:r>
      <w:proofErr w:type="spellEnd"/>
      <w:r w:rsidRPr="00536EFC">
        <w:rPr>
          <w:rFonts w:ascii="Times New Roman" w:eastAsia="Times New Roman" w:hAnsi="Times New Roman" w:cs="Times New Roman"/>
          <w:lang w:val="pt-BR"/>
        </w:rPr>
        <w:t xml:space="preserve"> </w:t>
      </w:r>
      <w:proofErr w:type="spellStart"/>
      <w:r w:rsidRPr="00536EFC">
        <w:rPr>
          <w:rFonts w:ascii="Times New Roman" w:eastAsia="Times New Roman" w:hAnsi="Times New Roman" w:cs="Times New Roman"/>
          <w:lang w:val="pt-BR"/>
        </w:rPr>
        <w:t>of</w:t>
      </w:r>
      <w:proofErr w:type="spellEnd"/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536EFC">
        <w:rPr>
          <w:rFonts w:ascii="Times New Roman" w:eastAsia="Times New Roman" w:hAnsi="Times New Roman" w:cs="Times New Roman"/>
          <w:lang w:val="pt-BR"/>
        </w:rPr>
        <w:t>Certain</w:t>
      </w:r>
      <w:proofErr w:type="spellEnd"/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536EFC">
        <w:rPr>
          <w:rFonts w:ascii="Times New Roman" w:eastAsia="Times New Roman" w:hAnsi="Times New Roman" w:cs="Times New Roman"/>
          <w:lang w:val="pt-BR"/>
        </w:rPr>
        <w:t>Hazardous</w:t>
      </w:r>
      <w:proofErr w:type="spellEnd"/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536EFC">
        <w:rPr>
          <w:rFonts w:ascii="Times New Roman" w:eastAsia="Times New Roman" w:hAnsi="Times New Roman" w:cs="Times New Roman"/>
          <w:lang w:val="pt-BR"/>
        </w:rPr>
        <w:t>Substances</w:t>
      </w:r>
      <w:proofErr w:type="spellEnd"/>
      <w:r w:rsidRPr="00536EFC">
        <w:rPr>
          <w:rFonts w:ascii="Times New Roman" w:eastAsia="Times New Roman" w:hAnsi="Times New Roman" w:cs="Times New Roman"/>
          <w:lang w:val="pt-BR"/>
        </w:rPr>
        <w:t>),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tais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como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mercúrio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(Hg),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chumbo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536EFC">
        <w:rPr>
          <w:rFonts w:ascii="Times New Roman" w:eastAsia="Times New Roman" w:hAnsi="Times New Roman" w:cs="Times New Roman"/>
          <w:lang w:val="pt-BR"/>
        </w:rPr>
        <w:t>Pb</w:t>
      </w:r>
      <w:proofErr w:type="spellEnd"/>
      <w:r w:rsidRPr="00536EFC">
        <w:rPr>
          <w:rFonts w:ascii="Times New Roman" w:eastAsia="Times New Roman" w:hAnsi="Times New Roman" w:cs="Times New Roman"/>
          <w:lang w:val="pt-BR"/>
        </w:rPr>
        <w:t>),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cromo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hexavalente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(Cr(VI)),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cádmio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536EFC">
        <w:rPr>
          <w:rFonts w:ascii="Times New Roman" w:eastAsia="Times New Roman" w:hAnsi="Times New Roman" w:cs="Times New Roman"/>
          <w:lang w:val="pt-BR"/>
        </w:rPr>
        <w:t>Cd</w:t>
      </w:r>
      <w:proofErr w:type="spellEnd"/>
      <w:r w:rsidRPr="00536EFC">
        <w:rPr>
          <w:rFonts w:ascii="Times New Roman" w:eastAsia="Times New Roman" w:hAnsi="Times New Roman" w:cs="Times New Roman"/>
          <w:lang w:val="pt-BR"/>
        </w:rPr>
        <w:t>),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bifenil-polibromados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536EFC">
        <w:rPr>
          <w:rFonts w:ascii="Times New Roman" w:eastAsia="Times New Roman" w:hAnsi="Times New Roman" w:cs="Times New Roman"/>
          <w:lang w:val="pt-BR"/>
        </w:rPr>
        <w:t>PBBs</w:t>
      </w:r>
      <w:proofErr w:type="spellEnd"/>
      <w:r w:rsidRPr="00536EFC">
        <w:rPr>
          <w:rFonts w:ascii="Times New Roman" w:eastAsia="Times New Roman" w:hAnsi="Times New Roman" w:cs="Times New Roman"/>
          <w:lang w:val="pt-BR"/>
        </w:rPr>
        <w:t>),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éteres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difenil-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polibromados (PBDEs);</w:t>
      </w:r>
    </w:p>
    <w:p w14:paraId="642C136B" w14:textId="414DB785" w:rsidR="00F873C6" w:rsidRDefault="006D04D6" w:rsidP="00C176C2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6.6 </w:t>
      </w:r>
      <w:r w:rsidR="00CB5E4B" w:rsidRPr="00846D05">
        <w:rPr>
          <w:rFonts w:ascii="Times New Roman" w:eastAsia="Times New Roman" w:hAnsi="Times New Roman" w:cs="Times New Roman"/>
          <w:lang w:val="pt-BR"/>
        </w:rPr>
        <w:t>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bens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deverão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ser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entregues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nos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endereços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Unidade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Gestora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Gerenciadora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(UGG)</w:t>
      </w:r>
      <w:r w:rsidR="00CB5E4B" w:rsidRPr="00846D05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proofErr w:type="gramStart"/>
      <w:r w:rsidR="00CB5E4B" w:rsidRPr="00846D05">
        <w:rPr>
          <w:rFonts w:ascii="Times New Roman" w:eastAsia="Times New Roman" w:hAnsi="Times New Roman" w:cs="Times New Roman"/>
          <w:lang w:val="pt-BR"/>
        </w:rPr>
        <w:t>e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Participantes</w:t>
      </w:r>
      <w:proofErr w:type="gramEnd"/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(UGP), se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houver.</w:t>
      </w:r>
    </w:p>
    <w:p w14:paraId="5D8646AD" w14:textId="391519F4" w:rsidR="00C708F1" w:rsidRDefault="00C708F1" w:rsidP="00C176C2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799187DE" w14:textId="77777777" w:rsidR="00536EFC" w:rsidRPr="00846D05" w:rsidRDefault="00536EFC" w:rsidP="00C176C2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6E" w14:textId="204E66F7" w:rsidR="00F873C6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89"/>
        <w:ind w:left="426" w:right="476" w:firstLine="0"/>
        <w:jc w:val="both"/>
        <w:rPr>
          <w:sz w:val="22"/>
          <w:szCs w:val="22"/>
          <w:lang w:val="pt-BR"/>
        </w:rPr>
      </w:pPr>
      <w:bookmarkStart w:id="5" w:name="5._Levantamento_de_Mercado"/>
      <w:bookmarkEnd w:id="5"/>
      <w:r w:rsidRPr="00846D05">
        <w:rPr>
          <w:sz w:val="22"/>
          <w:szCs w:val="22"/>
          <w:lang w:val="pt-BR"/>
        </w:rPr>
        <w:t>Levantamento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de</w:t>
      </w:r>
      <w:r w:rsidRPr="00846D05">
        <w:rPr>
          <w:spacing w:val="-10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Mercado</w:t>
      </w:r>
    </w:p>
    <w:p w14:paraId="7AD0E187" w14:textId="77777777" w:rsidR="001E3909" w:rsidRPr="00846D05" w:rsidRDefault="001E3909" w:rsidP="001E3909">
      <w:pPr>
        <w:pStyle w:val="Ttulo1"/>
        <w:tabs>
          <w:tab w:val="left" w:pos="384"/>
        </w:tabs>
        <w:spacing w:before="89"/>
        <w:ind w:left="426" w:right="476" w:firstLine="0"/>
        <w:jc w:val="both"/>
        <w:rPr>
          <w:sz w:val="22"/>
          <w:szCs w:val="22"/>
          <w:lang w:val="pt-BR"/>
        </w:rPr>
      </w:pPr>
    </w:p>
    <w:p w14:paraId="642C136F" w14:textId="1C81E084" w:rsidR="00F873C6" w:rsidRPr="00846D05" w:rsidRDefault="00CB5E4B" w:rsidP="003374A2">
      <w:pPr>
        <w:pStyle w:val="PargrafodaLista"/>
        <w:numPr>
          <w:ilvl w:val="1"/>
          <w:numId w:val="21"/>
        </w:numPr>
        <w:tabs>
          <w:tab w:val="left" w:pos="910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Quanto ao Levantamento das Alternativas e a Análise de projetos similares realizados por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outros órgãos da Administração, con</w:t>
      </w:r>
      <w:r w:rsidR="001F6C8B" w:rsidRPr="00846D05">
        <w:rPr>
          <w:rFonts w:ascii="Times New Roman" w:eastAsia="Times New Roman" w:hAnsi="Times New Roman" w:cs="Times New Roman"/>
          <w:lang w:val="pt-BR"/>
        </w:rPr>
        <w:t>s</w:t>
      </w:r>
      <w:r w:rsidRPr="00846D05">
        <w:rPr>
          <w:rFonts w:ascii="Times New Roman" w:eastAsia="Times New Roman" w:hAnsi="Times New Roman" w:cs="Times New Roman"/>
          <w:lang w:val="pt-BR"/>
        </w:rPr>
        <w:t>tatou-se que há alternativas viáveis no caso concreto,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além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uma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situação peculiar de localização da Unidade</w:t>
      </w:r>
      <w:r w:rsidR="00D422FA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0655B063" w14:textId="77777777" w:rsidR="00F8436A" w:rsidRPr="00846D05" w:rsidRDefault="00F8436A" w:rsidP="003374A2">
      <w:pPr>
        <w:pStyle w:val="PargrafodaLista"/>
        <w:tabs>
          <w:tab w:val="left" w:pos="910"/>
        </w:tabs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0D899EC0" w14:textId="6EEFAEF4" w:rsidR="00F873C6" w:rsidRPr="00846D05" w:rsidRDefault="3276931A" w:rsidP="00FC0E08">
      <w:pPr>
        <w:pStyle w:val="PargrafodaLista"/>
        <w:numPr>
          <w:ilvl w:val="1"/>
          <w:numId w:val="21"/>
        </w:numPr>
        <w:tabs>
          <w:tab w:val="left" w:pos="894"/>
        </w:tabs>
        <w:spacing w:line="237" w:lineRule="exact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Análise das soluções existentes:</w:t>
      </w:r>
    </w:p>
    <w:p w14:paraId="324ED69A" w14:textId="77777777" w:rsidR="00EE049C" w:rsidRPr="00846D05" w:rsidRDefault="00EE049C" w:rsidP="00C176C2">
      <w:pPr>
        <w:pStyle w:val="PargrafodaLista"/>
        <w:jc w:val="both"/>
        <w:rPr>
          <w:rFonts w:ascii="Times New Roman" w:hAnsi="Times New Roman" w:cs="Times New Roman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9"/>
        <w:gridCol w:w="4605"/>
      </w:tblGrid>
      <w:tr w:rsidR="00EE049C" w:rsidRPr="00846D05" w14:paraId="3E97C710" w14:textId="77777777" w:rsidTr="00EE049C">
        <w:tc>
          <w:tcPr>
            <w:tcW w:w="4751" w:type="dxa"/>
          </w:tcPr>
          <w:p w14:paraId="0A0A644E" w14:textId="251802B7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46D05">
              <w:rPr>
                <w:rFonts w:ascii="Times New Roman" w:hAnsi="Times New Roman" w:cs="Times New Roman"/>
                <w:b/>
                <w:bCs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46D05">
              <w:rPr>
                <w:rFonts w:ascii="Times New Roman" w:hAnsi="Times New Roman" w:cs="Times New Roman"/>
                <w:b/>
                <w:bCs/>
                <w:lang w:val="pt-BR"/>
              </w:rPr>
              <w:t>Opções</w:t>
            </w:r>
          </w:p>
        </w:tc>
      </w:tr>
      <w:tr w:rsidR="00EE049C" w:rsidRPr="00846D05" w14:paraId="31C00E9B" w14:textId="77777777" w:rsidTr="00EE049C">
        <w:tc>
          <w:tcPr>
            <w:tcW w:w="4751" w:type="dxa"/>
          </w:tcPr>
          <w:p w14:paraId="5FBC882D" w14:textId="70757DFB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hAnsi="Times New Roman" w:cs="Times New Roman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eastAsia="Times New Roman" w:hAnsi="Times New Roman" w:cs="Times New Roman"/>
                <w:lang w:val="pt-BR"/>
              </w:rPr>
              <w:t xml:space="preserve">SIM (X)         NÃO </w:t>
            </w:r>
            <w:proofErr w:type="gramStart"/>
            <w:r w:rsidRPr="00846D05">
              <w:rPr>
                <w:rFonts w:ascii="Times New Roman" w:eastAsia="Times New Roman" w:hAnsi="Times New Roman" w:cs="Times New Roman"/>
                <w:lang w:val="pt-BR"/>
              </w:rPr>
              <w:t>(    )</w:t>
            </w:r>
            <w:proofErr w:type="gramEnd"/>
          </w:p>
        </w:tc>
      </w:tr>
      <w:tr w:rsidR="00EE049C" w:rsidRPr="00846D05" w14:paraId="440E55B3" w14:textId="77777777" w:rsidTr="00EE049C">
        <w:tc>
          <w:tcPr>
            <w:tcW w:w="4751" w:type="dxa"/>
          </w:tcPr>
          <w:p w14:paraId="2FFD122C" w14:textId="41F30EB5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hAnsi="Times New Roman" w:cs="Times New Roman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eastAsia="Times New Roman" w:hAnsi="Times New Roman" w:cs="Times New Roman"/>
                <w:lang w:val="pt-BR"/>
              </w:rPr>
              <w:t xml:space="preserve">SIM (X)         NÃO </w:t>
            </w:r>
            <w:proofErr w:type="gramStart"/>
            <w:r w:rsidRPr="00846D05">
              <w:rPr>
                <w:rFonts w:ascii="Times New Roman" w:eastAsia="Times New Roman" w:hAnsi="Times New Roman" w:cs="Times New Roman"/>
                <w:lang w:val="pt-BR"/>
              </w:rPr>
              <w:t>(    )</w:t>
            </w:r>
            <w:proofErr w:type="gramEnd"/>
          </w:p>
        </w:tc>
      </w:tr>
    </w:tbl>
    <w:p w14:paraId="7C17A62C" w14:textId="135AD914" w:rsidR="00EE049C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1F46808D" w14:textId="5F1654DF" w:rsidR="00536EFC" w:rsidRDefault="00536EF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76C2C759" w14:textId="77777777" w:rsidR="00536EFC" w:rsidRDefault="00536EF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4D995B2" w14:textId="77777777" w:rsidR="002A087C" w:rsidRDefault="002A087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F03C1E7" w14:textId="77777777" w:rsidR="002A087C" w:rsidRDefault="002A087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76731D5B" w14:textId="77777777" w:rsidR="002A087C" w:rsidRDefault="002A087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89B4E43" w14:textId="77777777" w:rsidR="002A087C" w:rsidRDefault="002A087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F0BAA35" w14:textId="77777777" w:rsidR="002A087C" w:rsidRDefault="002A087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5994025" w14:textId="77777777" w:rsidR="00C708F1" w:rsidRPr="00846D05" w:rsidRDefault="00C708F1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95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6" w:name="6._Descrição_da_solução_como_um_todo"/>
      <w:bookmarkEnd w:id="6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solução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como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um</w:t>
      </w:r>
      <w:r w:rsidRPr="00846D05">
        <w:rPr>
          <w:spacing w:val="-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todo</w:t>
      </w:r>
    </w:p>
    <w:p w14:paraId="642C1396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98" w14:textId="08D94C90" w:rsidR="00F873C6" w:rsidRPr="00846D05" w:rsidRDefault="0053245F" w:rsidP="00AD1EF4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b/>
          <w:lang w:val="pt-BR"/>
        </w:rPr>
        <w:t xml:space="preserve">8.1 </w:t>
      </w:r>
      <w:r w:rsidR="00CB5E4B" w:rsidRPr="00846D05">
        <w:rPr>
          <w:rFonts w:ascii="Times New Roman" w:hAnsi="Times New Roman" w:cs="Times New Roman"/>
          <w:b/>
          <w:lang w:val="pt-BR"/>
        </w:rPr>
        <w:t>Solução</w:t>
      </w:r>
      <w:r w:rsidR="00CB5E4B" w:rsidRPr="00846D05">
        <w:rPr>
          <w:rFonts w:ascii="Times New Roman" w:hAnsi="Times New Roman" w:cs="Times New Roman"/>
          <w:b/>
          <w:spacing w:val="8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Escolhida:</w:t>
      </w:r>
      <w:r w:rsidR="00CB5E4B" w:rsidRPr="00846D05">
        <w:rPr>
          <w:rFonts w:ascii="Times New Roman" w:hAnsi="Times New Roman" w:cs="Times New Roman"/>
          <w:b/>
          <w:lang w:val="pt-BR"/>
        </w:rPr>
        <w:tab/>
      </w:r>
      <w:r w:rsidR="00CB5E4B" w:rsidRPr="00E20AEB">
        <w:rPr>
          <w:rFonts w:ascii="Times New Roman" w:hAnsi="Times New Roman" w:cs="Times New Roman"/>
          <w:lang w:val="pt-BR"/>
        </w:rPr>
        <w:t>Gerenciar</w:t>
      </w:r>
      <w:r w:rsidR="00CB5E4B" w:rsidRPr="00E20AEB">
        <w:rPr>
          <w:rFonts w:ascii="Times New Roman" w:hAnsi="Times New Roman" w:cs="Times New Roman"/>
          <w:spacing w:val="15"/>
          <w:lang w:val="pt-BR"/>
        </w:rPr>
        <w:t xml:space="preserve"> </w:t>
      </w:r>
      <w:r w:rsidR="00CB5E4B" w:rsidRPr="00E20AEB">
        <w:rPr>
          <w:rFonts w:ascii="Times New Roman" w:hAnsi="Times New Roman" w:cs="Times New Roman"/>
          <w:lang w:val="pt-BR"/>
        </w:rPr>
        <w:t>procedimento</w:t>
      </w:r>
      <w:r w:rsidR="00CB5E4B" w:rsidRPr="00E20AEB">
        <w:rPr>
          <w:rFonts w:ascii="Times New Roman" w:hAnsi="Times New Roman" w:cs="Times New Roman"/>
          <w:spacing w:val="15"/>
          <w:lang w:val="pt-BR"/>
        </w:rPr>
        <w:t xml:space="preserve"> </w:t>
      </w:r>
      <w:r w:rsidR="00CB5E4B" w:rsidRPr="00E20AEB">
        <w:rPr>
          <w:rFonts w:ascii="Times New Roman" w:hAnsi="Times New Roman" w:cs="Times New Roman"/>
          <w:lang w:val="pt-BR"/>
        </w:rPr>
        <w:t>licitatório</w:t>
      </w:r>
      <w:r w:rsidR="00CB5E4B" w:rsidRPr="00E20AEB">
        <w:rPr>
          <w:rFonts w:ascii="Times New Roman" w:hAnsi="Times New Roman" w:cs="Times New Roman"/>
          <w:spacing w:val="13"/>
          <w:lang w:val="pt-BR"/>
        </w:rPr>
        <w:t xml:space="preserve"> </w:t>
      </w:r>
      <w:r w:rsidR="00CB5E4B" w:rsidRPr="00E20AEB">
        <w:rPr>
          <w:rFonts w:ascii="Times New Roman" w:hAnsi="Times New Roman" w:cs="Times New Roman"/>
          <w:lang w:val="pt-BR"/>
        </w:rPr>
        <w:t>modalidade</w:t>
      </w:r>
      <w:r w:rsidR="00CB5E4B" w:rsidRPr="00E20AEB">
        <w:rPr>
          <w:rFonts w:ascii="Times New Roman" w:hAnsi="Times New Roman" w:cs="Times New Roman"/>
          <w:spacing w:val="14"/>
          <w:lang w:val="pt-BR"/>
        </w:rPr>
        <w:t xml:space="preserve"> </w:t>
      </w:r>
      <w:r w:rsidR="00536EFC" w:rsidRPr="00E20AEB">
        <w:rPr>
          <w:rFonts w:ascii="Times New Roman" w:hAnsi="Times New Roman" w:cs="Times New Roman"/>
          <w:lang w:val="pt-BR"/>
        </w:rPr>
        <w:t>c</w:t>
      </w:r>
      <w:r w:rsidR="00E412AB" w:rsidRPr="00E20AEB">
        <w:rPr>
          <w:rFonts w:ascii="Times New Roman" w:hAnsi="Times New Roman" w:cs="Times New Roman"/>
          <w:lang w:val="pt-BR"/>
        </w:rPr>
        <w:t>oncorrência</w:t>
      </w:r>
    </w:p>
    <w:p w14:paraId="0D30FB2D" w14:textId="77777777" w:rsidR="00AD1EF4" w:rsidRPr="00846D05" w:rsidRDefault="00AD1EF4" w:rsidP="00AD1EF4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9A" w14:textId="249889D4" w:rsidR="00F873C6" w:rsidRPr="00846D05" w:rsidRDefault="0053245F" w:rsidP="00C176C2">
      <w:pPr>
        <w:ind w:left="426" w:right="476"/>
        <w:jc w:val="both"/>
        <w:rPr>
          <w:rFonts w:ascii="Times New Roman" w:hAnsi="Times New Roman" w:cs="Times New Roman"/>
          <w:highlight w:val="yellow"/>
          <w:lang w:val="pt-BR"/>
        </w:rPr>
      </w:pPr>
      <w:r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 xml:space="preserve">8.2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Bens</w:t>
      </w:r>
      <w:r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que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compõe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a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solução</w:t>
      </w:r>
      <w:r w:rsidR="00CB5E4B" w:rsidRPr="00846D05">
        <w:rPr>
          <w:rFonts w:ascii="Times New Roman" w:hAnsi="Times New Roman" w:cs="Times New Roman"/>
          <w:spacing w:val="-1"/>
          <w:w w:val="105"/>
          <w:lang w:val="pt-BR"/>
        </w:rPr>
        <w:t>:</w:t>
      </w:r>
    </w:p>
    <w:p w14:paraId="642C139B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color w:val="FF0000"/>
          <w:sz w:val="22"/>
          <w:szCs w:val="22"/>
          <w:highlight w:val="yellow"/>
          <w:lang w:val="pt-BR"/>
        </w:rPr>
      </w:pPr>
    </w:p>
    <w:p w14:paraId="3F2149AA" w14:textId="049F9E98" w:rsidR="0053245F" w:rsidRPr="00846D05" w:rsidRDefault="0053245F" w:rsidP="00C176C2">
      <w:pPr>
        <w:spacing w:before="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8.2.1 </w:t>
      </w:r>
      <w:r w:rsidR="001A5902" w:rsidRPr="00846D05">
        <w:rPr>
          <w:rFonts w:ascii="Times New Roman" w:hAnsi="Times New Roman" w:cs="Times New Roman"/>
          <w:lang w:val="pt-BR"/>
        </w:rPr>
        <w:t>Não é caso.</w:t>
      </w:r>
    </w:p>
    <w:p w14:paraId="35A8B79B" w14:textId="77777777" w:rsidR="0053245F" w:rsidRPr="00846D05" w:rsidRDefault="0053245F" w:rsidP="00C176C2">
      <w:pPr>
        <w:spacing w:before="4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642C13A0" w14:textId="139DBB87" w:rsidR="00F873C6" w:rsidRPr="00846D05" w:rsidRDefault="0053245F" w:rsidP="00C176C2">
      <w:pPr>
        <w:spacing w:before="96"/>
        <w:ind w:left="426" w:right="476"/>
        <w:jc w:val="both"/>
        <w:rPr>
          <w:rFonts w:ascii="Times New Roman" w:hAnsi="Times New Roman" w:cs="Times New Roman"/>
          <w:b/>
          <w:lang w:val="pt-BR"/>
        </w:rPr>
      </w:pPr>
      <w:r w:rsidRPr="00846D05">
        <w:rPr>
          <w:rFonts w:ascii="Times New Roman" w:hAnsi="Times New Roman" w:cs="Times New Roman"/>
          <w:b/>
          <w:lang w:val="pt-BR"/>
        </w:rPr>
        <w:t xml:space="preserve">8.3 </w:t>
      </w:r>
      <w:r w:rsidR="00CB5E4B" w:rsidRPr="00846D05">
        <w:rPr>
          <w:rFonts w:ascii="Times New Roman" w:hAnsi="Times New Roman" w:cs="Times New Roman"/>
          <w:b/>
          <w:lang w:val="pt-BR"/>
        </w:rPr>
        <w:t>Serviços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que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compõem</w:t>
      </w:r>
      <w:r w:rsidR="00CB5E4B" w:rsidRPr="00846D05">
        <w:rPr>
          <w:rFonts w:ascii="Times New Roman" w:hAnsi="Times New Roman" w:cs="Times New Roman"/>
          <w:b/>
          <w:spacing w:val="7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a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solução</w:t>
      </w:r>
    </w:p>
    <w:p w14:paraId="642C13A1" w14:textId="11F7D4A5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color w:val="FF0000"/>
          <w:sz w:val="22"/>
          <w:szCs w:val="22"/>
          <w:lang w:val="pt-BR"/>
        </w:rPr>
      </w:pPr>
    </w:p>
    <w:p w14:paraId="4B38E8FD" w14:textId="77777777" w:rsidR="002A087C" w:rsidRDefault="0053245F" w:rsidP="002A087C">
      <w:pPr>
        <w:pStyle w:val="PargrafodaLista"/>
        <w:tabs>
          <w:tab w:val="left" w:pos="907"/>
        </w:tabs>
        <w:spacing w:before="236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8.3.1</w:t>
      </w:r>
      <w:r w:rsidRPr="00846D05">
        <w:rPr>
          <w:rFonts w:ascii="Times New Roman" w:hAnsi="Times New Roman" w:cs="Times New Roman"/>
          <w:b/>
          <w:bCs/>
          <w:lang w:val="pt-BR"/>
        </w:rPr>
        <w:t xml:space="preserve"> </w:t>
      </w:r>
      <w:r w:rsidR="002A087C" w:rsidRPr="002A087C">
        <w:rPr>
          <w:rFonts w:ascii="Times New Roman" w:hAnsi="Times New Roman" w:cs="Times New Roman"/>
          <w:lang w:val="pt-BR"/>
        </w:rPr>
        <w:t>CONTRATAÇÃO DE EMPRESA DE ENGENHARIA PARA EXECUÇÃO DE SERVIÇOS DE MANUTENÇÃO (TAPA BURACO) DE PAVIMENTAÇÃO EM PARALELEPÍPEDO GRANÍTICO EM DIVERSAS RUAS DO MUNICÍPIO DE BELO JARDIM - PE</w:t>
      </w:r>
      <w:r w:rsidR="002A087C" w:rsidRPr="00737049">
        <w:rPr>
          <w:rFonts w:ascii="Times New Roman" w:hAnsi="Times New Roman" w:cs="Times New Roman"/>
          <w:lang w:val="pt-BR"/>
        </w:rPr>
        <w:t>.</w:t>
      </w:r>
    </w:p>
    <w:p w14:paraId="642C13A4" w14:textId="614F0501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bCs/>
          <w:sz w:val="22"/>
          <w:szCs w:val="22"/>
          <w:lang w:val="pt-BR"/>
        </w:rPr>
      </w:pPr>
    </w:p>
    <w:p w14:paraId="642C13A5" w14:textId="77777777" w:rsidR="00F873C6" w:rsidRPr="00846D05" w:rsidRDefault="00F873C6" w:rsidP="00C176C2">
      <w:pPr>
        <w:pStyle w:val="Corpodetexto"/>
        <w:spacing w:before="6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6" w14:textId="294DA4B9" w:rsidR="00F873C6" w:rsidRPr="00846D05" w:rsidRDefault="0053245F" w:rsidP="00C176C2">
      <w:pPr>
        <w:ind w:left="426" w:right="476"/>
        <w:jc w:val="both"/>
        <w:rPr>
          <w:rFonts w:ascii="Times New Roman" w:hAnsi="Times New Roman" w:cs="Times New Roman"/>
          <w:b/>
          <w:lang w:val="pt-BR"/>
        </w:rPr>
      </w:pPr>
      <w:r w:rsidRPr="00846D05">
        <w:rPr>
          <w:rFonts w:ascii="Times New Roman" w:hAnsi="Times New Roman" w:cs="Times New Roman"/>
          <w:b/>
          <w:w w:val="105"/>
          <w:lang w:val="pt-BR"/>
        </w:rPr>
        <w:t xml:space="preserve">8.4 </w:t>
      </w:r>
      <w:r w:rsidR="00CB5E4B" w:rsidRPr="00846D05">
        <w:rPr>
          <w:rFonts w:ascii="Times New Roman" w:hAnsi="Times New Roman" w:cs="Times New Roman"/>
          <w:b/>
          <w:w w:val="105"/>
          <w:lang w:val="pt-BR"/>
        </w:rPr>
        <w:t>Justificativa</w:t>
      </w:r>
    </w:p>
    <w:p w14:paraId="642C13A7" w14:textId="77777777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8" w14:textId="2966A775" w:rsidR="00F873C6" w:rsidRDefault="0053245F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8.4.1 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As quantidades a serem adquiridas espelham-se no quantitativo necessário para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 demanda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desta </w:t>
      </w:r>
      <w:r w:rsidR="00D017BF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Secretaria,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em função d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a demanda do município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, 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buscando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atende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r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assim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,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 </w:t>
      </w:r>
      <w:r w:rsidR="008373A1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necessidade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da população belo-jardinense</w:t>
      </w:r>
      <w:r w:rsidR="3276931A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.</w:t>
      </w:r>
    </w:p>
    <w:p w14:paraId="6232EC5F" w14:textId="56A2F38B" w:rsidR="00536EFC" w:rsidRDefault="00536EFC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4E797EF7" w14:textId="77777777" w:rsidR="00536EFC" w:rsidRDefault="00536EFC" w:rsidP="009B77A5">
      <w:pPr>
        <w:pStyle w:val="Corpodetexto"/>
        <w:ind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707DDBB0" w14:textId="77777777" w:rsidR="00C708F1" w:rsidRPr="00846D05" w:rsidRDefault="00C708F1" w:rsidP="00C176C2">
      <w:pPr>
        <w:pStyle w:val="Corpodetexto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AB" w14:textId="01C9E4FC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7" w:name="7._Estimativa_das_Quantidades_a_serem_Co"/>
      <w:bookmarkEnd w:id="7"/>
      <w:r w:rsidRPr="00846D05">
        <w:rPr>
          <w:sz w:val="22"/>
          <w:szCs w:val="22"/>
          <w:lang w:val="pt-BR"/>
        </w:rPr>
        <w:t>Estimativa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das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Quantidades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="00E412AB">
        <w:rPr>
          <w:sz w:val="22"/>
          <w:szCs w:val="22"/>
          <w:lang w:val="pt-BR"/>
        </w:rPr>
        <w:t>S</w:t>
      </w:r>
      <w:r w:rsidRPr="00846D05">
        <w:rPr>
          <w:sz w:val="22"/>
          <w:szCs w:val="22"/>
          <w:lang w:val="pt-BR"/>
        </w:rPr>
        <w:t>erem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Contratadas</w:t>
      </w:r>
    </w:p>
    <w:p w14:paraId="642C13AC" w14:textId="25DEC29E" w:rsidR="00F873C6" w:rsidRDefault="005C18CD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9.1 </w:t>
      </w:r>
      <w:r w:rsidR="00CB5E4B" w:rsidRPr="00846D05">
        <w:rPr>
          <w:rFonts w:ascii="Times New Roman" w:hAnsi="Times New Roman" w:cs="Times New Roman"/>
          <w:lang w:val="pt-BR"/>
        </w:rPr>
        <w:t>Conforme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D017BF" w:rsidRPr="00846D05">
        <w:rPr>
          <w:rFonts w:ascii="Times New Roman" w:hAnsi="Times New Roman" w:cs="Times New Roman"/>
          <w:lang w:val="pt-BR"/>
        </w:rPr>
        <w:t>Documento Oficial de Demanda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detalhamento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53245F" w:rsidRPr="00846D05">
        <w:rPr>
          <w:rFonts w:ascii="Times New Roman" w:hAnsi="Times New Roman" w:cs="Times New Roman"/>
          <w:lang w:val="pt-BR"/>
        </w:rPr>
        <w:t>na tabela abaixo:</w:t>
      </w:r>
    </w:p>
    <w:p w14:paraId="71BF874C" w14:textId="77777777" w:rsidR="00C708F1" w:rsidRPr="00846D05" w:rsidRDefault="00C708F1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</w:p>
    <w:tbl>
      <w:tblPr>
        <w:tblW w:w="9677" w:type="dxa"/>
        <w:jc w:val="center"/>
        <w:tblCellSpacing w:w="15" w:type="dxa"/>
        <w:tblBorders>
          <w:top w:val="dashed" w:sz="6" w:space="0" w:color="BBBBBB"/>
          <w:left w:val="dashed" w:sz="6" w:space="0" w:color="BBBBBB"/>
          <w:bottom w:val="dashed" w:sz="6" w:space="0" w:color="BBBBBB"/>
          <w:right w:val="dashed" w:sz="6" w:space="0" w:color="BBBBB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4886"/>
        <w:gridCol w:w="1097"/>
        <w:gridCol w:w="1666"/>
        <w:gridCol w:w="1493"/>
      </w:tblGrid>
      <w:tr w:rsidR="009B77A5" w:rsidRPr="004B6ADD" w14:paraId="7C0989D7" w14:textId="77777777" w:rsidTr="00D069C1">
        <w:trPr>
          <w:tblCellSpacing w:w="15" w:type="dxa"/>
          <w:jc w:val="center"/>
        </w:trPr>
        <w:tc>
          <w:tcPr>
            <w:tcW w:w="9617" w:type="dxa"/>
            <w:gridSpan w:val="5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</w:tcPr>
          <w:p w14:paraId="68BED54B" w14:textId="77777777" w:rsidR="009B77A5" w:rsidRPr="004B6ADD" w:rsidRDefault="009B77A5" w:rsidP="00D069C1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7"/>
                <w:szCs w:val="17"/>
              </w:rPr>
            </w:pPr>
            <w:bookmarkStart w:id="8" w:name="8._Estimativa_do_Valor_da_Contratação"/>
            <w:bookmarkStart w:id="9" w:name="_Hlk226701879"/>
            <w:bookmarkEnd w:id="8"/>
            <w:r w:rsidRPr="004B6AD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ITEM/NS E DETALHAMENTO CONFORME INSERIDO NO DOD DIGITAL DO SISTEMA CONTÁBIL OU NO TERMO DE REFERÊNCIA, QUANDO CONTRATAÇÃO DIRETA OU CARONA</w:t>
            </w:r>
          </w:p>
        </w:tc>
      </w:tr>
      <w:tr w:rsidR="009B77A5" w14:paraId="5E965E5E" w14:textId="77777777" w:rsidTr="00D069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  <w:jc w:val="center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F9F704" w14:textId="77777777" w:rsidR="009B77A5" w:rsidRPr="00E55659" w:rsidRDefault="009B77A5" w:rsidP="00D069C1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5659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487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861C4F" w14:textId="77777777" w:rsidR="009B77A5" w:rsidRPr="00E55659" w:rsidRDefault="009B77A5" w:rsidP="00D069C1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5659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ESPECIFICAÇÃO</w:t>
            </w:r>
          </w:p>
        </w:tc>
        <w:tc>
          <w:tcPr>
            <w:tcW w:w="101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</w:tcPr>
          <w:p w14:paraId="37F8E3F5" w14:textId="77777777" w:rsidR="009B77A5" w:rsidRPr="00E55659" w:rsidRDefault="009B77A5" w:rsidP="00D069C1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5659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63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4DFF00" w14:textId="77777777" w:rsidR="009B77A5" w:rsidRPr="00E55659" w:rsidRDefault="009B77A5" w:rsidP="00D069C1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5659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VALOR UNITÁRIO</w:t>
            </w:r>
          </w:p>
        </w:tc>
        <w:tc>
          <w:tcPr>
            <w:tcW w:w="145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3C8A66" w14:textId="77777777" w:rsidR="009B77A5" w:rsidRPr="00E55659" w:rsidRDefault="009B77A5" w:rsidP="00D069C1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5659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VALOR TOTAL</w:t>
            </w:r>
          </w:p>
        </w:tc>
      </w:tr>
      <w:tr w:rsidR="009B77A5" w14:paraId="3F3B64C2" w14:textId="77777777" w:rsidTr="00D069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/>
          <w:tblCellSpacing w:w="15" w:type="dxa"/>
          <w:jc w:val="center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AF2AE4" w14:textId="77777777" w:rsidR="009B77A5" w:rsidRDefault="009B77A5" w:rsidP="00D069C1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87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0D5880" w14:textId="77777777" w:rsidR="009B77A5" w:rsidRDefault="009B77A5" w:rsidP="00D069C1">
            <w:pPr>
              <w:spacing w:before="100" w:beforeAutospacing="1" w:after="100" w:afterAutospacing="1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CONTRATAÇÃO DE EMPRESA DE ENGENHARIA PARA EXECUÇÃO DE </w:t>
            </w:r>
            <w:r w:rsidRPr="00475EC2">
              <w:rPr>
                <w:rFonts w:eastAsia="Times New Roman"/>
                <w:color w:val="000000"/>
                <w:sz w:val="18"/>
                <w:szCs w:val="18"/>
              </w:rPr>
              <w:t>SERVIÇOS DE MANUTENÇÃO (TAPA BURACO) DE PAVIMENTAÇÃO EM PARALELEPÍPEDO GRANÍTICO EM DIVERSAS RUAS DO MUNICÍPIO DE BELO JARDIM - PE</w:t>
            </w:r>
            <w:r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1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</w:tcPr>
          <w:p w14:paraId="7B090103" w14:textId="77777777" w:rsidR="009B77A5" w:rsidRDefault="009B77A5" w:rsidP="00D069C1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163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8BA1E" w14:textId="77777777" w:rsidR="009B77A5" w:rsidRDefault="009B77A5" w:rsidP="00D069C1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6988C545" w14:textId="77777777" w:rsidR="009B77A5" w:rsidRPr="00B55858" w:rsidRDefault="009B77A5" w:rsidP="00D069C1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R$ 2.095.486,35</w:t>
            </w:r>
          </w:p>
          <w:p w14:paraId="3F04E6FF" w14:textId="77777777" w:rsidR="009B77A5" w:rsidRDefault="009B77A5" w:rsidP="00D069C1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E92F0" w14:textId="77777777" w:rsidR="009B77A5" w:rsidRDefault="009B77A5" w:rsidP="00D069C1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41F7D3E9" w14:textId="77777777" w:rsidR="009B77A5" w:rsidRPr="00B55858" w:rsidRDefault="009B77A5" w:rsidP="00D069C1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B55858">
              <w:rPr>
                <w:rFonts w:eastAsia="Times New Roman"/>
                <w:color w:val="000000"/>
                <w:sz w:val="18"/>
                <w:szCs w:val="18"/>
              </w:rPr>
              <w:t>R$</w:t>
            </w:r>
            <w:r>
              <w:rPr>
                <w:rFonts w:eastAsia="Times New Roman"/>
                <w:color w:val="000000"/>
                <w:sz w:val="18"/>
                <w:szCs w:val="18"/>
              </w:rPr>
              <w:t xml:space="preserve"> 2.095.486,35</w:t>
            </w:r>
          </w:p>
          <w:p w14:paraId="5B895980" w14:textId="77777777" w:rsidR="009B77A5" w:rsidRDefault="009B77A5" w:rsidP="00D069C1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bookmarkEnd w:id="9"/>
    </w:tbl>
    <w:p w14:paraId="78F3A9AE" w14:textId="5BB66BF7" w:rsidR="001E3909" w:rsidRDefault="001E3909" w:rsidP="001E3909">
      <w:pPr>
        <w:pStyle w:val="Ttulo1"/>
        <w:tabs>
          <w:tab w:val="left" w:pos="384"/>
        </w:tabs>
        <w:ind w:right="476" w:firstLine="0"/>
        <w:jc w:val="both"/>
        <w:rPr>
          <w:sz w:val="22"/>
          <w:szCs w:val="22"/>
          <w:lang w:val="pt-BR"/>
        </w:rPr>
      </w:pPr>
    </w:p>
    <w:p w14:paraId="0058B83A" w14:textId="1D2CC2A9" w:rsidR="00C708F1" w:rsidRDefault="00C708F1" w:rsidP="001E3909">
      <w:pPr>
        <w:pStyle w:val="Ttulo1"/>
        <w:tabs>
          <w:tab w:val="left" w:pos="384"/>
        </w:tabs>
        <w:ind w:right="476" w:firstLine="0"/>
        <w:jc w:val="both"/>
        <w:rPr>
          <w:sz w:val="22"/>
          <w:szCs w:val="22"/>
          <w:lang w:val="pt-BR"/>
        </w:rPr>
      </w:pPr>
    </w:p>
    <w:p w14:paraId="59349FD0" w14:textId="16CC5BB3" w:rsidR="00536EFC" w:rsidRDefault="00536EFC" w:rsidP="001E3909">
      <w:pPr>
        <w:pStyle w:val="Ttulo1"/>
        <w:tabs>
          <w:tab w:val="left" w:pos="384"/>
        </w:tabs>
        <w:ind w:right="476" w:firstLine="0"/>
        <w:jc w:val="both"/>
        <w:rPr>
          <w:sz w:val="22"/>
          <w:szCs w:val="22"/>
          <w:lang w:val="pt-BR"/>
        </w:rPr>
      </w:pPr>
    </w:p>
    <w:p w14:paraId="38E6B127" w14:textId="77777777" w:rsidR="00536EFC" w:rsidRDefault="00536EFC" w:rsidP="001E3909">
      <w:pPr>
        <w:pStyle w:val="Ttulo1"/>
        <w:tabs>
          <w:tab w:val="left" w:pos="384"/>
        </w:tabs>
        <w:ind w:right="476" w:firstLine="0"/>
        <w:jc w:val="both"/>
        <w:rPr>
          <w:sz w:val="22"/>
          <w:szCs w:val="22"/>
          <w:lang w:val="pt-BR"/>
        </w:rPr>
      </w:pPr>
    </w:p>
    <w:p w14:paraId="642C13B0" w14:textId="5FDE1B3E" w:rsidR="00F873C6" w:rsidRPr="00846D05" w:rsidRDefault="00CB5E4B" w:rsidP="001E3909">
      <w:pPr>
        <w:pStyle w:val="Ttulo1"/>
        <w:numPr>
          <w:ilvl w:val="0"/>
          <w:numId w:val="21"/>
        </w:numPr>
        <w:tabs>
          <w:tab w:val="left" w:pos="384"/>
        </w:tabs>
        <w:ind w:right="476"/>
        <w:jc w:val="both"/>
        <w:rPr>
          <w:sz w:val="22"/>
          <w:szCs w:val="22"/>
          <w:lang w:val="pt-BR"/>
        </w:rPr>
      </w:pPr>
      <w:r w:rsidRPr="00846D05">
        <w:rPr>
          <w:sz w:val="22"/>
          <w:szCs w:val="22"/>
          <w:lang w:val="pt-BR"/>
        </w:rPr>
        <w:t>Estimativa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Valor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</w:p>
    <w:p w14:paraId="642C13B1" w14:textId="4518CEA6" w:rsidR="00F873C6" w:rsidRPr="00846D05" w:rsidRDefault="008373A1" w:rsidP="00C708F1">
      <w:pPr>
        <w:spacing w:before="235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10.1 </w:t>
      </w:r>
      <w:r w:rsidRPr="00846D05">
        <w:rPr>
          <w:rFonts w:ascii="Times New Roman" w:hAnsi="Times New Roman" w:cs="Times New Roman"/>
          <w:spacing w:val="-2"/>
          <w:lang w:val="pt-BR"/>
        </w:rPr>
        <w:t>O</w:t>
      </w:r>
      <w:r w:rsidR="00CB5E4B" w:rsidRPr="00846D05">
        <w:rPr>
          <w:rFonts w:ascii="Times New Roman" w:hAnsi="Times New Roman" w:cs="Times New Roman"/>
          <w:color w:val="FF0000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valor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5C18CD" w:rsidRPr="00846D05">
        <w:rPr>
          <w:rFonts w:ascii="Times New Roman" w:hAnsi="Times New Roman" w:cs="Times New Roman"/>
          <w:lang w:val="pt-BR"/>
        </w:rPr>
        <w:t xml:space="preserve">total da contratação está estimado em R$ </w:t>
      </w:r>
      <w:r w:rsidR="009B77A5">
        <w:rPr>
          <w:rFonts w:ascii="Times New Roman" w:hAnsi="Times New Roman" w:cs="Times New Roman"/>
          <w:lang w:val="pt-BR"/>
        </w:rPr>
        <w:t>2.095.486,35</w:t>
      </w:r>
      <w:r w:rsidR="00D43D29">
        <w:rPr>
          <w:rFonts w:ascii="Times New Roman" w:hAnsi="Times New Roman" w:cs="Times New Roman"/>
          <w:lang w:val="pt-BR"/>
        </w:rPr>
        <w:t xml:space="preserve"> (</w:t>
      </w:r>
      <w:r w:rsidR="009B77A5">
        <w:rPr>
          <w:rFonts w:ascii="Times New Roman" w:hAnsi="Times New Roman" w:cs="Times New Roman"/>
          <w:lang w:val="pt-BR"/>
        </w:rPr>
        <w:t>dois milhões noventa e cinco mil quatrocentos e oitenta e seis reais e trinta e cinco centavos).</w:t>
      </w:r>
      <w:r w:rsidR="00536EFC">
        <w:rPr>
          <w:rFonts w:ascii="Times New Roman" w:hAnsi="Times New Roman" w:cs="Times New Roman"/>
          <w:lang w:val="pt-BR"/>
        </w:rPr>
        <w:t xml:space="preserve"> </w:t>
      </w:r>
    </w:p>
    <w:p w14:paraId="321963DB" w14:textId="61421ABE" w:rsidR="004B649F" w:rsidRDefault="005C18CD" w:rsidP="00C708F1">
      <w:pPr>
        <w:pStyle w:val="Nivel2"/>
        <w:numPr>
          <w:ilvl w:val="0"/>
          <w:numId w:val="0"/>
        </w:numPr>
        <w:ind w:left="426"/>
        <w:rPr>
          <w:rFonts w:ascii="Times New Roman" w:hAnsi="Times New Roman" w:cs="Times New Roman"/>
          <w:color w:val="auto"/>
          <w:sz w:val="22"/>
          <w:szCs w:val="22"/>
        </w:rPr>
      </w:pPr>
      <w:r w:rsidRPr="00846D05">
        <w:rPr>
          <w:rFonts w:ascii="Times New Roman" w:hAnsi="Times New Roman" w:cs="Times New Roman"/>
          <w:sz w:val="22"/>
          <w:szCs w:val="22"/>
        </w:rPr>
        <w:t xml:space="preserve">10.2 </w:t>
      </w:r>
      <w:r w:rsidR="004B649F" w:rsidRPr="00846D05">
        <w:rPr>
          <w:rFonts w:ascii="Times New Roman" w:hAnsi="Times New Roman" w:cs="Times New Roman"/>
          <w:color w:val="auto"/>
          <w:sz w:val="22"/>
          <w:szCs w:val="22"/>
        </w:rPr>
        <w:t>O contrato oferece maior detalhamento das regras que serão aplicadas em relação à vigência da contratação.</w:t>
      </w:r>
    </w:p>
    <w:p w14:paraId="4008DD70" w14:textId="77777777" w:rsidR="00536EFC" w:rsidRDefault="00536EFC" w:rsidP="00C708F1">
      <w:pPr>
        <w:pStyle w:val="Nivel2"/>
        <w:numPr>
          <w:ilvl w:val="0"/>
          <w:numId w:val="0"/>
        </w:numPr>
        <w:ind w:left="426"/>
        <w:rPr>
          <w:rFonts w:ascii="Times New Roman" w:hAnsi="Times New Roman" w:cs="Times New Roman"/>
          <w:color w:val="auto"/>
          <w:sz w:val="22"/>
          <w:szCs w:val="22"/>
        </w:rPr>
      </w:pPr>
    </w:p>
    <w:p w14:paraId="550C6070" w14:textId="77777777" w:rsidR="009B77A5" w:rsidRDefault="009B77A5" w:rsidP="00C708F1">
      <w:pPr>
        <w:pStyle w:val="Nivel2"/>
        <w:numPr>
          <w:ilvl w:val="0"/>
          <w:numId w:val="0"/>
        </w:numPr>
        <w:ind w:left="426"/>
        <w:rPr>
          <w:rFonts w:ascii="Times New Roman" w:hAnsi="Times New Roman" w:cs="Times New Roman"/>
          <w:color w:val="auto"/>
          <w:sz w:val="22"/>
          <w:szCs w:val="22"/>
        </w:rPr>
      </w:pPr>
    </w:p>
    <w:p w14:paraId="672EA831" w14:textId="77777777" w:rsidR="009B77A5" w:rsidRDefault="009B77A5" w:rsidP="00C708F1">
      <w:pPr>
        <w:pStyle w:val="Nivel2"/>
        <w:numPr>
          <w:ilvl w:val="0"/>
          <w:numId w:val="0"/>
        </w:numPr>
        <w:ind w:left="426"/>
        <w:rPr>
          <w:rFonts w:ascii="Times New Roman" w:hAnsi="Times New Roman" w:cs="Times New Roman"/>
          <w:color w:val="auto"/>
          <w:sz w:val="22"/>
          <w:szCs w:val="22"/>
        </w:rPr>
      </w:pPr>
    </w:p>
    <w:p w14:paraId="42143017" w14:textId="77777777" w:rsidR="009B77A5" w:rsidRDefault="009B77A5" w:rsidP="00C708F1">
      <w:pPr>
        <w:pStyle w:val="Nivel2"/>
        <w:numPr>
          <w:ilvl w:val="0"/>
          <w:numId w:val="0"/>
        </w:numPr>
        <w:ind w:left="426"/>
        <w:rPr>
          <w:rFonts w:ascii="Times New Roman" w:hAnsi="Times New Roman" w:cs="Times New Roman"/>
          <w:color w:val="auto"/>
          <w:sz w:val="22"/>
          <w:szCs w:val="22"/>
        </w:rPr>
      </w:pPr>
    </w:p>
    <w:p w14:paraId="74639DE7" w14:textId="77777777" w:rsidR="009B77A5" w:rsidRDefault="009B77A5" w:rsidP="00C708F1">
      <w:pPr>
        <w:pStyle w:val="Nivel2"/>
        <w:numPr>
          <w:ilvl w:val="0"/>
          <w:numId w:val="0"/>
        </w:numPr>
        <w:ind w:left="426"/>
        <w:rPr>
          <w:rFonts w:ascii="Times New Roman" w:hAnsi="Times New Roman" w:cs="Times New Roman"/>
          <w:color w:val="auto"/>
          <w:sz w:val="22"/>
          <w:szCs w:val="22"/>
        </w:rPr>
      </w:pPr>
    </w:p>
    <w:p w14:paraId="2DB267DA" w14:textId="77777777" w:rsidR="00C708F1" w:rsidRPr="00846D05" w:rsidRDefault="00C708F1" w:rsidP="00C176C2">
      <w:pPr>
        <w:pStyle w:val="Nivel2"/>
        <w:numPr>
          <w:ilvl w:val="0"/>
          <w:numId w:val="0"/>
        </w:numPr>
        <w:ind w:left="426"/>
        <w:rPr>
          <w:rFonts w:ascii="Times New Roman" w:hAnsi="Times New Roman" w:cs="Times New Roman"/>
          <w:color w:val="FF0000"/>
          <w:sz w:val="22"/>
          <w:szCs w:val="22"/>
        </w:rPr>
      </w:pPr>
    </w:p>
    <w:p w14:paraId="642C13B5" w14:textId="19ECF838" w:rsidR="00F873C6" w:rsidRPr="00846D05" w:rsidRDefault="004B649F" w:rsidP="00C176C2">
      <w:pPr>
        <w:pStyle w:val="Ttulo1"/>
        <w:ind w:left="426" w:right="476" w:firstLine="0"/>
        <w:jc w:val="both"/>
        <w:rPr>
          <w:sz w:val="22"/>
          <w:szCs w:val="22"/>
          <w:lang w:val="pt-BR"/>
        </w:rPr>
      </w:pPr>
      <w:bookmarkStart w:id="10" w:name="9._Justificativa_para_o_Parcelamento_ou_"/>
      <w:bookmarkEnd w:id="10"/>
      <w:r w:rsidRPr="00846D05">
        <w:rPr>
          <w:sz w:val="22"/>
          <w:szCs w:val="22"/>
          <w:lang w:val="pt-BR"/>
        </w:rPr>
        <w:t xml:space="preserve">11. </w:t>
      </w:r>
      <w:r w:rsidR="00CB5E4B" w:rsidRPr="00846D05">
        <w:rPr>
          <w:sz w:val="22"/>
          <w:szCs w:val="22"/>
          <w:lang w:val="pt-BR"/>
        </w:rPr>
        <w:t>Justificativa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para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o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Parcelamento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ou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não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da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Solução</w:t>
      </w:r>
    </w:p>
    <w:p w14:paraId="6A81A67D" w14:textId="602599BE" w:rsidR="00CA7612" w:rsidRPr="00846D05" w:rsidRDefault="008373A1" w:rsidP="00C176C2">
      <w:pPr>
        <w:pStyle w:val="PargrafodaLista"/>
        <w:numPr>
          <w:ilvl w:val="1"/>
          <w:numId w:val="14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O objeto da licitação é</w:t>
      </w:r>
      <w:r w:rsidR="004B649F" w:rsidRPr="00846D05">
        <w:rPr>
          <w:rFonts w:ascii="Times New Roman" w:hAnsi="Times New Roman" w:cs="Times New Roman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necessário</w:t>
      </w:r>
      <w:r w:rsidR="004B649F" w:rsidRPr="00846D05">
        <w:rPr>
          <w:rFonts w:ascii="Times New Roman" w:hAnsi="Times New Roman" w:cs="Times New Roman"/>
          <w:lang w:val="pt-BR"/>
        </w:rPr>
        <w:t xml:space="preserve"> para as atividades ligadas a Secretaria </w:t>
      </w:r>
      <w:r w:rsidR="00D43D29">
        <w:rPr>
          <w:rFonts w:ascii="Times New Roman" w:hAnsi="Times New Roman" w:cs="Times New Roman"/>
          <w:lang w:val="pt-BR"/>
        </w:rPr>
        <w:t xml:space="preserve">Municipal de </w:t>
      </w:r>
      <w:r w:rsidR="003374A2">
        <w:rPr>
          <w:rFonts w:ascii="Times New Roman" w:hAnsi="Times New Roman" w:cs="Times New Roman"/>
          <w:lang w:val="pt-BR"/>
        </w:rPr>
        <w:t>Infraestrutura e Urbanismo</w:t>
      </w:r>
      <w:r w:rsidR="004B649F" w:rsidRPr="00846D05">
        <w:rPr>
          <w:rFonts w:ascii="Times New Roman" w:hAnsi="Times New Roman" w:cs="Times New Roman"/>
          <w:lang w:val="pt-BR"/>
        </w:rPr>
        <w:t xml:space="preserve">, os objetos contemplados por este ETP não </w:t>
      </w:r>
      <w:r w:rsidR="002E53B2" w:rsidRPr="00846D05">
        <w:rPr>
          <w:rFonts w:ascii="Times New Roman" w:hAnsi="Times New Roman" w:cs="Times New Roman"/>
          <w:lang w:val="pt-BR"/>
        </w:rPr>
        <w:t>será</w:t>
      </w:r>
      <w:r w:rsidR="004B649F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4B649F" w:rsidRPr="00846D05">
        <w:rPr>
          <w:rFonts w:ascii="Times New Roman" w:hAnsi="Times New Roman" w:cs="Times New Roman"/>
          <w:lang w:val="pt-BR"/>
        </w:rPr>
        <w:t xml:space="preserve">parcelada, tendo em vista, </w:t>
      </w:r>
      <w:r w:rsidR="00CA7612" w:rsidRPr="00846D05">
        <w:rPr>
          <w:rFonts w:ascii="Times New Roman" w:hAnsi="Times New Roman" w:cs="Times New Roman"/>
          <w:lang w:val="pt-BR"/>
        </w:rPr>
        <w:t xml:space="preserve">a economia de escala, redução </w:t>
      </w:r>
      <w:r w:rsidRPr="00846D05">
        <w:rPr>
          <w:rFonts w:ascii="Times New Roman" w:hAnsi="Times New Roman" w:cs="Times New Roman"/>
          <w:lang w:val="pt-BR"/>
        </w:rPr>
        <w:t>dos custos</w:t>
      </w:r>
      <w:r w:rsidR="00CA7612" w:rsidRPr="00846D05">
        <w:rPr>
          <w:rFonts w:ascii="Times New Roman" w:hAnsi="Times New Roman" w:cs="Times New Roman"/>
          <w:lang w:val="pt-BR"/>
        </w:rPr>
        <w:t xml:space="preserve"> e maior vantagem na contratação do mesmo fornecedor ou o objeto configura sistema único e integrado ou a padronização e escolha levou a fornecedor exclusivo</w:t>
      </w:r>
      <w:r w:rsidR="004B649F" w:rsidRPr="00846D05">
        <w:rPr>
          <w:rFonts w:ascii="Times New Roman" w:hAnsi="Times New Roman" w:cs="Times New Roman"/>
          <w:lang w:val="pt-BR"/>
        </w:rPr>
        <w:t>.</w:t>
      </w:r>
      <w:r w:rsidR="00CA7612" w:rsidRPr="00846D05">
        <w:rPr>
          <w:rFonts w:ascii="Times New Roman" w:hAnsi="Times New Roman" w:cs="Times New Roman"/>
          <w:lang w:val="pt-BR"/>
        </w:rPr>
        <w:t xml:space="preserve">    </w:t>
      </w:r>
    </w:p>
    <w:p w14:paraId="4559664D" w14:textId="77777777" w:rsidR="00CA7612" w:rsidRPr="00846D05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58D889ED" w14:textId="7C717F66" w:rsidR="00CA7612" w:rsidRPr="00846D05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11.3 Esta solução do item anterior está amparada pelo Art. 40, § 2º, da Lei </w:t>
      </w:r>
      <w:r w:rsidR="008373A1" w:rsidRPr="00846D05">
        <w:rPr>
          <w:rFonts w:ascii="Times New Roman" w:hAnsi="Times New Roman" w:cs="Times New Roman"/>
          <w:lang w:val="pt-BR"/>
        </w:rPr>
        <w:t>nº 14.133</w:t>
      </w:r>
      <w:r w:rsidRPr="00846D05">
        <w:rPr>
          <w:rFonts w:ascii="Times New Roman" w:hAnsi="Times New Roman" w:cs="Times New Roman"/>
          <w:lang w:val="pt-BR"/>
        </w:rPr>
        <w:t>/21</w:t>
      </w:r>
      <w:r w:rsidR="00CC403F" w:rsidRPr="00846D05">
        <w:rPr>
          <w:rFonts w:ascii="Times New Roman" w:hAnsi="Times New Roman" w:cs="Times New Roman"/>
          <w:lang w:val="pt-BR"/>
        </w:rPr>
        <w:t>.</w:t>
      </w:r>
    </w:p>
    <w:p w14:paraId="642C13BC" w14:textId="6BDFE207" w:rsidR="00F873C6" w:rsidRPr="00846D05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  <w:r w:rsidRPr="00846D05">
        <w:rPr>
          <w:rFonts w:ascii="Times New Roman" w:hAnsi="Times New Roman" w:cs="Times New Roman"/>
          <w:color w:val="000000" w:themeColor="text1"/>
          <w:lang w:val="pt-BR"/>
        </w:rPr>
        <w:t xml:space="preserve">11.4 </w:t>
      </w:r>
      <w:r w:rsidR="00CB5E4B" w:rsidRPr="00846D05">
        <w:rPr>
          <w:rFonts w:ascii="Times New Roman" w:hAnsi="Times New Roman" w:cs="Times New Roman"/>
          <w:color w:val="000000" w:themeColor="text1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súmula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247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do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Tribunal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Contas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União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tácita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ao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afirmar: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obrigatória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56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admissão da adjudicação por item e não por preço global, nos editais das licitações para 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 de obras, serviços, compras e alienações, cujo objeto seja divisível, desde que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não haja prejuízo para o conjunto ou complexo ou perda de economia de escala, tendo em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vista o objetivo de propiciar a ampla participação de licitantes que, embora não dispondo 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capacidade para a execução, fornecimento ou aquisição da totalidade do objeto, possam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fazê-lo com relação a itens ou unidades autônomas, devendo as exigências de habilitação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adequar-se a essa divisibilidade.</w:t>
      </w:r>
    </w:p>
    <w:p w14:paraId="642C13BD" w14:textId="77777777" w:rsidR="00F873C6" w:rsidRPr="00846D05" w:rsidRDefault="00F873C6" w:rsidP="00C176C2">
      <w:pPr>
        <w:pStyle w:val="Corpodetexto"/>
        <w:spacing w:before="7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BE" w14:textId="3416B07A" w:rsidR="00F873C6" w:rsidRPr="00C708F1" w:rsidRDefault="008D6E55" w:rsidP="00C176C2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rFonts w:ascii="Times New Roman" w:hAnsi="Times New Roman" w:cs="Times New Roman"/>
          <w:b/>
          <w:bCs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Não h</w:t>
      </w:r>
      <w:r w:rsidR="00CB5E4B" w:rsidRPr="00846D05">
        <w:rPr>
          <w:rFonts w:ascii="Times New Roman" w:eastAsia="Times New Roman" w:hAnsi="Times New Roman" w:cs="Times New Roman"/>
          <w:lang w:val="pt-BR"/>
        </w:rPr>
        <w:t>averá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parcelamento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da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solução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como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forma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evitar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erros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decorrentes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8373A1" w:rsidRPr="00846D05">
        <w:rPr>
          <w:rFonts w:ascii="Times New Roman" w:eastAsia="Times New Roman" w:hAnsi="Times New Roman" w:cs="Times New Roman"/>
          <w:lang w:val="pt-BR"/>
        </w:rPr>
        <w:t>da</w:t>
      </w:r>
      <w:r w:rsidR="008373A1" w:rsidRPr="00846D05">
        <w:rPr>
          <w:rFonts w:ascii="Times New Roman" w:eastAsia="Times New Roman" w:hAnsi="Times New Roman" w:cs="Times New Roman"/>
          <w:spacing w:val="16"/>
          <w:lang w:val="pt-BR"/>
        </w:rPr>
        <w:t>s operações</w:t>
      </w:r>
      <w:r w:rsidR="00CB5E4B" w:rsidRPr="00846D05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 uma licitação exageradamente extensa e cujos os itens sejam de segmentos diferentes</w:t>
      </w:r>
      <w:r w:rsidR="00CB5E4B" w:rsidRPr="00846D05">
        <w:rPr>
          <w:rFonts w:ascii="Times New Roman" w:eastAsia="Times New Roman" w:hAnsi="Times New Roman" w:cs="Times New Roman"/>
          <w:b/>
          <w:bCs/>
          <w:lang w:val="pt-BR"/>
        </w:rPr>
        <w:t>.</w:t>
      </w:r>
    </w:p>
    <w:p w14:paraId="657D0CB0" w14:textId="2F23F98A" w:rsidR="00C708F1" w:rsidRDefault="00C708F1" w:rsidP="00C708F1">
      <w:pPr>
        <w:pStyle w:val="PargrafodaLista"/>
        <w:tabs>
          <w:tab w:val="left" w:pos="365"/>
        </w:tabs>
        <w:spacing w:before="1" w:line="273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2FACCD05" w14:textId="77777777" w:rsidR="00C708F1" w:rsidRPr="00846D05" w:rsidRDefault="00C708F1" w:rsidP="00C708F1">
      <w:pPr>
        <w:pStyle w:val="PargrafodaLista"/>
        <w:tabs>
          <w:tab w:val="left" w:pos="365"/>
        </w:tabs>
        <w:spacing w:before="1" w:line="273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642C13C1" w14:textId="69316DE3" w:rsidR="00F873C6" w:rsidRPr="00846D05" w:rsidRDefault="00433629" w:rsidP="00C176C2">
      <w:pPr>
        <w:pStyle w:val="Ttulo1"/>
        <w:spacing w:before="254"/>
        <w:ind w:left="426" w:right="476" w:firstLine="0"/>
        <w:jc w:val="both"/>
        <w:rPr>
          <w:sz w:val="22"/>
          <w:szCs w:val="22"/>
          <w:lang w:val="pt-BR"/>
        </w:rPr>
      </w:pPr>
      <w:bookmarkStart w:id="11" w:name="10._Contratações_Correlatas_e/ou_Interde"/>
      <w:bookmarkEnd w:id="11"/>
      <w:r w:rsidRPr="00846D05">
        <w:rPr>
          <w:sz w:val="22"/>
          <w:szCs w:val="22"/>
          <w:lang w:val="pt-BR"/>
        </w:rPr>
        <w:t xml:space="preserve">12. </w:t>
      </w:r>
      <w:r w:rsidR="00CB5E4B" w:rsidRPr="00846D05">
        <w:rPr>
          <w:sz w:val="22"/>
          <w:szCs w:val="22"/>
          <w:lang w:val="pt-BR"/>
        </w:rPr>
        <w:t>Contratações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Correlatas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e/ou</w:t>
      </w:r>
      <w:r w:rsidR="00CB5E4B" w:rsidRPr="00846D05">
        <w:rPr>
          <w:spacing w:val="-10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Interdependentes</w:t>
      </w:r>
    </w:p>
    <w:p w14:paraId="642C13C2" w14:textId="6237F44C" w:rsidR="00F873C6" w:rsidRPr="00846D05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As contratações decorrentes deste processo serão seguidas de novas </w:t>
      </w:r>
      <w:r w:rsidR="008373A1" w:rsidRPr="00846D05">
        <w:rPr>
          <w:rFonts w:ascii="Times New Roman" w:eastAsia="Times New Roman" w:hAnsi="Times New Roman" w:cs="Times New Roman"/>
          <w:lang w:val="pt-BR"/>
        </w:rPr>
        <w:t>licitações</w:t>
      </w:r>
      <w:r w:rsidR="009709BC">
        <w:rPr>
          <w:rFonts w:ascii="Times New Roman" w:eastAsia="Times New Roman" w:hAnsi="Times New Roman" w:cs="Times New Roman"/>
          <w:lang w:val="pt-BR"/>
        </w:rPr>
        <w:t xml:space="preserve"> que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contemplaram itens de diferentes segmentos dentro do setor de </w:t>
      </w:r>
      <w:r w:rsidR="009709BC">
        <w:rPr>
          <w:rFonts w:ascii="Times New Roman" w:eastAsia="Times New Roman" w:hAnsi="Times New Roman" w:cs="Times New Roman"/>
          <w:lang w:val="pt-BR"/>
        </w:rPr>
        <w:t>Infraestrutura</w:t>
      </w:r>
      <w:r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5CA6B9E" w14:textId="5A6B9CE4" w:rsidR="00C708F1" w:rsidRPr="00536EFC" w:rsidRDefault="3276931A" w:rsidP="007477DD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536EFC">
        <w:rPr>
          <w:rFonts w:ascii="Times New Roman" w:eastAsia="Times New Roman" w:hAnsi="Times New Roman" w:cs="Times New Roman"/>
          <w:lang w:val="pt-BR"/>
        </w:rPr>
        <w:t xml:space="preserve">O presente ETP versará especificamente sobre a </w:t>
      </w:r>
      <w:r w:rsidR="009B77A5" w:rsidRPr="002A087C">
        <w:rPr>
          <w:rFonts w:ascii="Times New Roman" w:hAnsi="Times New Roman" w:cs="Times New Roman"/>
          <w:lang w:val="pt-BR"/>
        </w:rPr>
        <w:t>CONTRATAÇÃO DE EMPRESA DE ENGENHARIA PARA EXECUÇÃO DE SERVIÇOS DE MANUTENÇÃO (TAPA BURACO) DE PAVIMENTAÇÃO EM PARALELEPÍPEDO GRANÍTICO EM DIVERSAS RUAS DO MUNICÍPIO DE BELO JARDIM - PE</w:t>
      </w:r>
      <w:r w:rsidR="009B77A5" w:rsidRPr="00737049">
        <w:rPr>
          <w:rFonts w:ascii="Times New Roman" w:hAnsi="Times New Roman" w:cs="Times New Roman"/>
          <w:lang w:val="pt-BR"/>
        </w:rPr>
        <w:t>.</w:t>
      </w:r>
    </w:p>
    <w:p w14:paraId="705193FE" w14:textId="77777777" w:rsidR="00536EFC" w:rsidRPr="009B77A5" w:rsidRDefault="00536EFC" w:rsidP="009B77A5">
      <w:pPr>
        <w:tabs>
          <w:tab w:val="left" w:pos="426"/>
        </w:tabs>
        <w:spacing w:before="224"/>
        <w:ind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CB" w14:textId="4CDF686F" w:rsidR="00F873C6" w:rsidRPr="00846D05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sz w:val="22"/>
          <w:szCs w:val="22"/>
          <w:lang w:val="pt-BR"/>
        </w:rPr>
      </w:pPr>
      <w:bookmarkStart w:id="12" w:name="11._Alinhamento_entre_a_Contratação_e_o_"/>
      <w:bookmarkEnd w:id="12"/>
      <w:r w:rsidRPr="00846D05">
        <w:rPr>
          <w:sz w:val="22"/>
          <w:szCs w:val="22"/>
          <w:lang w:val="pt-BR"/>
        </w:rPr>
        <w:t>Alinhamento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entre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</w:t>
      </w:r>
      <w:r w:rsidRPr="00846D05">
        <w:rPr>
          <w:spacing w:val="-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e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o</w:t>
      </w:r>
      <w:r w:rsidRPr="00846D05">
        <w:rPr>
          <w:spacing w:val="-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Planejamento</w:t>
      </w:r>
    </w:p>
    <w:p w14:paraId="642C13CC" w14:textId="07062D65" w:rsidR="00F873C6" w:rsidRPr="00846D05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</w:t>
      </w:r>
      <w:r w:rsidR="00536EFC">
        <w:rPr>
          <w:rFonts w:ascii="Times New Roman" w:eastAsia="Times New Roman" w:hAnsi="Times New Roman" w:cs="Times New Roman"/>
          <w:lang w:val="pt-BR"/>
        </w:rPr>
        <w:t xml:space="preserve"> contratação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t</w:t>
      </w:r>
      <w:r w:rsidR="00536EFC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lang w:val="pt-BR"/>
        </w:rPr>
        <w:t>m por finalidade atender as necessidades elencadas e priorizadas em</w:t>
      </w:r>
      <w:r w:rsidRPr="00846D05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reunião com </w:t>
      </w:r>
      <w:r w:rsidR="00DD694C" w:rsidRPr="00846D05">
        <w:rPr>
          <w:rFonts w:ascii="Times New Roman" w:eastAsia="Times New Roman" w:hAnsi="Times New Roman" w:cs="Times New Roman"/>
          <w:lang w:val="pt-BR"/>
        </w:rPr>
        <w:t>o Departamento de Compras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e Ordenador de Despesas, além 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levantamento de necessidades realizado.</w:t>
      </w:r>
    </w:p>
    <w:p w14:paraId="798F6AEA" w14:textId="218F8C4E" w:rsidR="00433629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 </w:t>
      </w:r>
      <w:r w:rsidR="00ED7477" w:rsidRPr="00846D05">
        <w:rPr>
          <w:rFonts w:ascii="Times New Roman" w:eastAsia="Times New Roman" w:hAnsi="Times New Roman" w:cs="Times New Roman"/>
          <w:lang w:val="pt-BR"/>
        </w:rPr>
        <w:t xml:space="preserve">A </w:t>
      </w:r>
      <w:r w:rsidR="00C176C2" w:rsidRPr="00846D05">
        <w:rPr>
          <w:rFonts w:ascii="Times New Roman" w:eastAsia="Times New Roman" w:hAnsi="Times New Roman" w:cs="Times New Roman"/>
          <w:lang w:val="pt-BR"/>
        </w:rPr>
        <w:t>contratação está em conformidade com item 4 deste estudo.</w:t>
      </w:r>
    </w:p>
    <w:p w14:paraId="27EFD173" w14:textId="77777777" w:rsidR="00536EFC" w:rsidRPr="009B77A5" w:rsidRDefault="00536EFC" w:rsidP="009B77A5">
      <w:pPr>
        <w:tabs>
          <w:tab w:val="left" w:pos="426"/>
        </w:tabs>
        <w:spacing w:before="235" w:line="268" w:lineRule="auto"/>
        <w:ind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CF" w14:textId="41149F76" w:rsidR="00F873C6" w:rsidRPr="00846D05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sz w:val="22"/>
          <w:szCs w:val="22"/>
          <w:lang w:val="pt-BR"/>
        </w:rPr>
      </w:pPr>
      <w:bookmarkStart w:id="13" w:name="12._Resultados_Pretendidos"/>
      <w:bookmarkEnd w:id="13"/>
      <w:r w:rsidRPr="00846D05">
        <w:rPr>
          <w:spacing w:val="-1"/>
          <w:sz w:val="22"/>
          <w:szCs w:val="22"/>
          <w:lang w:val="pt-BR"/>
        </w:rPr>
        <w:t xml:space="preserve"> </w:t>
      </w:r>
      <w:r w:rsidR="00CB5E4B" w:rsidRPr="00846D05">
        <w:rPr>
          <w:spacing w:val="-1"/>
          <w:sz w:val="22"/>
          <w:szCs w:val="22"/>
          <w:lang w:val="pt-BR"/>
        </w:rPr>
        <w:t>Resultados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Pretendidos</w:t>
      </w:r>
    </w:p>
    <w:p w14:paraId="642C13D3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val="pt-BR"/>
        </w:rPr>
      </w:pPr>
    </w:p>
    <w:p w14:paraId="642C13D4" w14:textId="543FFBC2" w:rsidR="00F873C6" w:rsidRPr="00846D05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Atender</w:t>
      </w:r>
      <w:r w:rsidR="00C176C2" w:rsidRPr="00846D05">
        <w:rPr>
          <w:rFonts w:ascii="Times New Roman" w:eastAsia="Times New Roman" w:hAnsi="Times New Roman" w:cs="Times New Roman"/>
          <w:lang w:val="pt-BR"/>
        </w:rPr>
        <w:t xml:space="preserve"> a população do Município de Belo Jardim-PE;</w:t>
      </w:r>
    </w:p>
    <w:p w14:paraId="642C13D5" w14:textId="77777777" w:rsidR="00F873C6" w:rsidRPr="00846D05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7" w14:textId="2BAC2D61" w:rsidR="00F873C6" w:rsidRPr="00846D05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14.</w:t>
      </w:r>
      <w:r w:rsidR="008373A1" w:rsidRPr="00846D05">
        <w:rPr>
          <w:rFonts w:ascii="Times New Roman" w:eastAsia="Times New Roman" w:hAnsi="Times New Roman" w:cs="Times New Roman"/>
          <w:lang w:val="pt-BR"/>
        </w:rPr>
        <w:t xml:space="preserve">2 </w:t>
      </w:r>
      <w:r w:rsidR="006426DD" w:rsidRPr="00846D05">
        <w:rPr>
          <w:rFonts w:ascii="Times New Roman" w:eastAsia="Times New Roman" w:hAnsi="Times New Roman" w:cs="Times New Roman"/>
          <w:lang w:val="pt-BR"/>
        </w:rPr>
        <w:t xml:space="preserve">      </w:t>
      </w:r>
      <w:r w:rsidR="006426DD" w:rsidRPr="00846D05">
        <w:rPr>
          <w:rFonts w:ascii="Times New Roman" w:eastAsia="Times New Roman" w:hAnsi="Times New Roman" w:cs="Times New Roman"/>
          <w:color w:val="FF0000"/>
          <w:lang w:val="pt-BR"/>
        </w:rPr>
        <w:tab/>
      </w:r>
      <w:r w:rsidR="008373A1" w:rsidRPr="00846D05">
        <w:rPr>
          <w:rFonts w:ascii="Times New Roman" w:eastAsia="Times New Roman" w:hAnsi="Times New Roman" w:cs="Times New Roman"/>
          <w:lang w:val="pt-BR"/>
        </w:rPr>
        <w:t xml:space="preserve">Busca de resultados positivos para Administração atingindo a sua atividade finalística; </w:t>
      </w:r>
    </w:p>
    <w:p w14:paraId="642C13D8" w14:textId="77777777" w:rsidR="00F873C6" w:rsidRPr="00846D05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A" w14:textId="7DD4B0F2" w:rsidR="00F873C6" w:rsidRPr="009B77A5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Manutenção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dos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padrões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exigidos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almejados</w:t>
      </w:r>
      <w:r w:rsidR="00C708F1">
        <w:rPr>
          <w:rFonts w:ascii="Times New Roman" w:eastAsia="Times New Roman" w:hAnsi="Times New Roman" w:cs="Times New Roman"/>
          <w:color w:val="000000" w:themeColor="text1"/>
          <w:lang w:val="pt-BR"/>
        </w:rPr>
        <w:t>.</w:t>
      </w:r>
    </w:p>
    <w:p w14:paraId="78327189" w14:textId="77777777" w:rsidR="009B77A5" w:rsidRPr="00C708F1" w:rsidRDefault="009B77A5" w:rsidP="009B77A5">
      <w:pPr>
        <w:pStyle w:val="PargrafodaLista"/>
        <w:tabs>
          <w:tab w:val="left" w:pos="567"/>
        </w:tabs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63952BF3" w14:textId="13084067" w:rsidR="00C708F1" w:rsidRDefault="00C708F1" w:rsidP="00C708F1">
      <w:pPr>
        <w:pStyle w:val="PargrafodaLista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3E9B788C" w14:textId="6D6C777C" w:rsidR="00536EFC" w:rsidRDefault="00536EFC" w:rsidP="00C708F1">
      <w:pPr>
        <w:pStyle w:val="PargrafodaLista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7530CE13" w14:textId="77777777" w:rsidR="00536EFC" w:rsidRDefault="00536EFC" w:rsidP="00C708F1">
      <w:pPr>
        <w:pStyle w:val="PargrafodaLista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31E14817" w14:textId="77777777" w:rsidR="00C708F1" w:rsidRPr="00846D05" w:rsidRDefault="00C708F1" w:rsidP="00C708F1">
      <w:pPr>
        <w:pStyle w:val="PargrafodaLista"/>
        <w:tabs>
          <w:tab w:val="left" w:pos="567"/>
        </w:tabs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642C13DE" w14:textId="7AA5E2FC" w:rsidR="00F873C6" w:rsidRPr="00846D05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14" w:name="13._Providências_a_serem_Adotadas"/>
      <w:bookmarkEnd w:id="14"/>
      <w:r w:rsidRPr="00846D05">
        <w:rPr>
          <w:sz w:val="22"/>
          <w:szCs w:val="22"/>
          <w:lang w:val="pt-BR"/>
        </w:rPr>
        <w:t xml:space="preserve">. </w:t>
      </w:r>
      <w:r w:rsidR="00CB5E4B" w:rsidRPr="00846D05">
        <w:rPr>
          <w:sz w:val="22"/>
          <w:szCs w:val="22"/>
          <w:lang w:val="pt-BR"/>
        </w:rPr>
        <w:t>Providências</w:t>
      </w:r>
      <w:r w:rsidR="00CB5E4B" w:rsidRPr="00846D05">
        <w:rPr>
          <w:spacing w:val="-9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a</w:t>
      </w:r>
      <w:r w:rsidR="00CB5E4B" w:rsidRPr="00846D05">
        <w:rPr>
          <w:spacing w:val="-8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serem</w:t>
      </w:r>
      <w:r w:rsidR="00CB5E4B" w:rsidRPr="00846D05">
        <w:rPr>
          <w:spacing w:val="-8"/>
          <w:sz w:val="22"/>
          <w:szCs w:val="22"/>
          <w:lang w:val="pt-BR"/>
        </w:rPr>
        <w:t xml:space="preserve"> </w:t>
      </w:r>
      <w:r w:rsidR="00C708F1">
        <w:rPr>
          <w:spacing w:val="-8"/>
          <w:sz w:val="22"/>
          <w:szCs w:val="22"/>
          <w:lang w:val="pt-BR"/>
        </w:rPr>
        <w:t>ad</w:t>
      </w:r>
      <w:r w:rsidR="00CB5E4B" w:rsidRPr="00846D05">
        <w:rPr>
          <w:sz w:val="22"/>
          <w:szCs w:val="22"/>
          <w:lang w:val="pt-BR"/>
        </w:rPr>
        <w:t>otadas</w:t>
      </w:r>
    </w:p>
    <w:p w14:paraId="584AD350" w14:textId="2A975E04" w:rsidR="008373A1" w:rsidRPr="00C708F1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Não</w:t>
      </w:r>
      <w:r w:rsidRPr="00846D05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há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necessidade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adequação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ambiente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para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execução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da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contratação.</w:t>
      </w:r>
    </w:p>
    <w:p w14:paraId="04B3101D" w14:textId="77777777" w:rsidR="00536EFC" w:rsidRPr="00846D05" w:rsidRDefault="00536EFC" w:rsidP="00C708F1">
      <w:pPr>
        <w:pStyle w:val="PargrafodaLista"/>
        <w:tabs>
          <w:tab w:val="left" w:pos="294"/>
        </w:tabs>
        <w:spacing w:before="235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977DC87" w14:textId="77777777" w:rsidR="008373A1" w:rsidRPr="00846D05" w:rsidRDefault="008373A1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404" w14:textId="7AB8DEB1" w:rsidR="00F873C6" w:rsidRPr="00846D05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sz w:val="22"/>
          <w:szCs w:val="22"/>
          <w:lang w:val="pt-BR"/>
        </w:rPr>
      </w:pPr>
      <w:bookmarkStart w:id="15" w:name="14._Possíveis_Impactos_Ambientais"/>
      <w:bookmarkEnd w:id="15"/>
      <w:r w:rsidRPr="00846D05">
        <w:rPr>
          <w:sz w:val="22"/>
          <w:szCs w:val="22"/>
          <w:lang w:val="pt-BR"/>
        </w:rPr>
        <w:t>Possíveis</w:t>
      </w:r>
      <w:r w:rsidRPr="00846D05">
        <w:rPr>
          <w:spacing w:val="-1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Impactos</w:t>
      </w:r>
      <w:r w:rsidRPr="00846D05">
        <w:rPr>
          <w:spacing w:val="-13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Ambientais</w:t>
      </w:r>
    </w:p>
    <w:p w14:paraId="642C1406" w14:textId="77777777" w:rsidR="00F873C6" w:rsidRPr="00846D05" w:rsidRDefault="00F873C6" w:rsidP="00C176C2">
      <w:pPr>
        <w:pStyle w:val="Corpodetexto"/>
        <w:spacing w:before="1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407" w14:textId="647DEAB2" w:rsidR="00F873C6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Possíveis impactos ambientais envolvidos na aquisição bem como emprego dos materiais contemplados neste ETP são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risco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calculado,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fiscalizações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elencadas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execução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contrato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constituem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fator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inviabilidade</w:t>
      </w:r>
      <w:r w:rsidRPr="00846D05">
        <w:rPr>
          <w:rFonts w:ascii="Times New Roman" w:hAnsi="Times New Roman" w:cs="Times New Roman"/>
          <w:spacing w:val="4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para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aquisição.</w:t>
      </w:r>
    </w:p>
    <w:p w14:paraId="4DA1976A" w14:textId="4B3A94CD" w:rsidR="00536EFC" w:rsidRDefault="00536EFC" w:rsidP="00536EFC">
      <w:pPr>
        <w:pStyle w:val="PargrafodaLista"/>
        <w:tabs>
          <w:tab w:val="left" w:pos="899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61DF215" w14:textId="77777777" w:rsidR="00C708F1" w:rsidRPr="00846D05" w:rsidRDefault="00C708F1" w:rsidP="00C708F1">
      <w:pPr>
        <w:pStyle w:val="PargrafodaLista"/>
        <w:tabs>
          <w:tab w:val="left" w:pos="899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40A" w14:textId="77777777" w:rsidR="00F873C6" w:rsidRPr="00846D05" w:rsidRDefault="00F873C6" w:rsidP="00C176C2">
      <w:pPr>
        <w:pStyle w:val="Corpodetexto"/>
        <w:spacing w:before="3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B" w14:textId="77777777" w:rsidR="00F873C6" w:rsidRPr="00846D05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16" w:name="15._Declaração_de_Viabilidade"/>
      <w:bookmarkEnd w:id="16"/>
      <w:r w:rsidRPr="00846D05">
        <w:rPr>
          <w:sz w:val="22"/>
          <w:szCs w:val="22"/>
          <w:lang w:val="pt-BR"/>
        </w:rPr>
        <w:t>Declaração</w:t>
      </w:r>
      <w:r w:rsidRPr="00846D05">
        <w:rPr>
          <w:spacing w:val="-12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de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Viabilidade</w:t>
      </w:r>
    </w:p>
    <w:p w14:paraId="642C140C" w14:textId="10EC7E78" w:rsidR="00F873C6" w:rsidRPr="00C708F1" w:rsidRDefault="00CB5E4B" w:rsidP="00C708F1">
      <w:pPr>
        <w:pStyle w:val="PargrafodaLista"/>
        <w:numPr>
          <w:ilvl w:val="1"/>
          <w:numId w:val="19"/>
        </w:numPr>
        <w:spacing w:before="239"/>
        <w:ind w:right="476"/>
        <w:jc w:val="both"/>
        <w:rPr>
          <w:rFonts w:ascii="Times New Roman" w:hAnsi="Times New Roman" w:cs="Times New Roman"/>
          <w:lang w:val="pt-BR"/>
        </w:rPr>
      </w:pPr>
      <w:r w:rsidRPr="00C708F1">
        <w:rPr>
          <w:rFonts w:ascii="Times New Roman" w:hAnsi="Times New Roman" w:cs="Times New Roman"/>
          <w:lang w:val="pt-BR"/>
        </w:rPr>
        <w:t>Esta</w:t>
      </w:r>
      <w:r w:rsidRPr="00C708F1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C708F1">
        <w:rPr>
          <w:rFonts w:ascii="Times New Roman" w:hAnsi="Times New Roman" w:cs="Times New Roman"/>
          <w:lang w:val="pt-BR"/>
        </w:rPr>
        <w:t>equipe</w:t>
      </w:r>
      <w:r w:rsidRPr="00C708F1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C708F1">
        <w:rPr>
          <w:rFonts w:ascii="Times New Roman" w:hAnsi="Times New Roman" w:cs="Times New Roman"/>
          <w:lang w:val="pt-BR"/>
        </w:rPr>
        <w:t>de</w:t>
      </w:r>
      <w:r w:rsidRPr="00C708F1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C708F1">
        <w:rPr>
          <w:rFonts w:ascii="Times New Roman" w:hAnsi="Times New Roman" w:cs="Times New Roman"/>
          <w:lang w:val="pt-BR"/>
        </w:rPr>
        <w:t>planejamento</w:t>
      </w:r>
      <w:r w:rsidRPr="00C708F1">
        <w:rPr>
          <w:rFonts w:ascii="Times New Roman" w:hAnsi="Times New Roman" w:cs="Times New Roman"/>
          <w:spacing w:val="-2"/>
          <w:lang w:val="pt-BR"/>
        </w:rPr>
        <w:t xml:space="preserve"> </w:t>
      </w:r>
      <w:r w:rsidRPr="00C708F1">
        <w:rPr>
          <w:rFonts w:ascii="Times New Roman" w:hAnsi="Times New Roman" w:cs="Times New Roman"/>
          <w:lang w:val="pt-BR"/>
        </w:rPr>
        <w:t>declara</w:t>
      </w:r>
      <w:r w:rsidRPr="00C708F1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C708F1">
        <w:rPr>
          <w:rFonts w:ascii="Times New Roman" w:hAnsi="Times New Roman" w:cs="Times New Roman"/>
          <w:b/>
          <w:lang w:val="pt-BR"/>
        </w:rPr>
        <w:t>viável</w:t>
      </w:r>
      <w:r w:rsidRPr="00C708F1">
        <w:rPr>
          <w:rFonts w:ascii="Times New Roman" w:hAnsi="Times New Roman" w:cs="Times New Roman"/>
          <w:b/>
          <w:spacing w:val="-3"/>
          <w:lang w:val="pt-BR"/>
        </w:rPr>
        <w:t xml:space="preserve"> </w:t>
      </w:r>
      <w:r w:rsidRPr="00C708F1">
        <w:rPr>
          <w:rFonts w:ascii="Times New Roman" w:hAnsi="Times New Roman" w:cs="Times New Roman"/>
          <w:lang w:val="pt-BR"/>
        </w:rPr>
        <w:t>esta</w:t>
      </w:r>
      <w:r w:rsidRPr="00C708F1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C708F1">
        <w:rPr>
          <w:rFonts w:ascii="Times New Roman" w:hAnsi="Times New Roman" w:cs="Times New Roman"/>
          <w:lang w:val="pt-BR"/>
        </w:rPr>
        <w:t>contratação.</w:t>
      </w:r>
    </w:p>
    <w:p w14:paraId="44F8EAF8" w14:textId="77777777" w:rsidR="00536EFC" w:rsidRPr="00C708F1" w:rsidRDefault="00536EFC" w:rsidP="00C708F1">
      <w:pPr>
        <w:pStyle w:val="PargrafodaLista"/>
        <w:spacing w:before="239"/>
        <w:ind w:left="891" w:right="476"/>
        <w:jc w:val="both"/>
        <w:rPr>
          <w:rFonts w:ascii="Times New Roman" w:hAnsi="Times New Roman" w:cs="Times New Roman"/>
          <w:lang w:val="pt-BR"/>
        </w:rPr>
      </w:pPr>
    </w:p>
    <w:p w14:paraId="642C140D" w14:textId="496546C7" w:rsidR="00F873C6" w:rsidRDefault="00F873C6" w:rsidP="00C176C2">
      <w:pPr>
        <w:pStyle w:val="Corpodetexto"/>
        <w:spacing w:before="11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4D591496" w14:textId="77777777" w:rsidR="00536EFC" w:rsidRPr="00846D05" w:rsidRDefault="00536EFC" w:rsidP="00C176C2">
      <w:pPr>
        <w:pStyle w:val="Corpodetexto"/>
        <w:spacing w:before="11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E" w14:textId="0D225157" w:rsidR="00F873C6" w:rsidRPr="00846D05" w:rsidRDefault="008373A1" w:rsidP="00C176C2">
      <w:pPr>
        <w:pStyle w:val="Ttulo2"/>
        <w:ind w:left="426" w:right="476"/>
        <w:rPr>
          <w:rFonts w:ascii="Times New Roman" w:hAnsi="Times New Roman" w:cs="Times New Roman"/>
          <w:sz w:val="22"/>
          <w:szCs w:val="22"/>
          <w:lang w:val="pt-BR"/>
        </w:rPr>
      </w:pPr>
      <w:bookmarkStart w:id="17" w:name="15.1._Justificativa_da_Viabilidade"/>
      <w:bookmarkEnd w:id="17"/>
      <w:r w:rsidRPr="00846D05">
        <w:rPr>
          <w:rFonts w:ascii="Times New Roman" w:hAnsi="Times New Roman" w:cs="Times New Roman"/>
          <w:sz w:val="22"/>
          <w:szCs w:val="22"/>
          <w:lang w:val="pt-BR"/>
        </w:rPr>
        <w:t xml:space="preserve">18. </w:t>
      </w:r>
      <w:r w:rsidR="00CB5E4B" w:rsidRPr="00846D05">
        <w:rPr>
          <w:rFonts w:ascii="Times New Roman" w:hAnsi="Times New Roman" w:cs="Times New Roman"/>
          <w:sz w:val="22"/>
          <w:szCs w:val="22"/>
          <w:lang w:val="pt-BR"/>
        </w:rPr>
        <w:t>Justificativa da</w:t>
      </w:r>
      <w:r w:rsidR="00CB5E4B" w:rsidRPr="00846D05">
        <w:rPr>
          <w:rFonts w:ascii="Times New Roman" w:hAnsi="Times New Roman" w:cs="Times New Roman"/>
          <w:spacing w:val="-1"/>
          <w:sz w:val="22"/>
          <w:szCs w:val="2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sz w:val="22"/>
          <w:szCs w:val="22"/>
          <w:lang w:val="pt-BR"/>
        </w:rPr>
        <w:t>Viabilidade</w:t>
      </w:r>
    </w:p>
    <w:p w14:paraId="642C140F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414C3C6C" w14:textId="68863200" w:rsidR="00E63BD6" w:rsidRPr="00846D05" w:rsidRDefault="008373A1" w:rsidP="00E63BD6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18.1 </w:t>
      </w:r>
      <w:r w:rsidR="00CB5E4B" w:rsidRPr="00846D05">
        <w:rPr>
          <w:rFonts w:ascii="Times New Roman" w:hAnsi="Times New Roman" w:cs="Times New Roman"/>
          <w:lang w:val="pt-BR"/>
        </w:rPr>
        <w:t>Com base no exposto acima, especialmente no que tange à solução de mercado escolhida, que inclui critérios e práticas 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sustentabilidade,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Equipe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Planejamento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considera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que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viável,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além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ser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necessária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para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atendimento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das necessidades e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interesses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8A643F" w:rsidRPr="00846D05">
        <w:rPr>
          <w:rFonts w:ascii="Times New Roman" w:hAnsi="Times New Roman" w:cs="Times New Roman"/>
          <w:lang w:val="pt-BR"/>
        </w:rPr>
        <w:t xml:space="preserve"> Administração.</w:t>
      </w:r>
    </w:p>
    <w:p w14:paraId="11FCCF67" w14:textId="3FF24E79" w:rsidR="00E63BD6" w:rsidRDefault="00E63BD6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DB952B2" w14:textId="1C5B0722" w:rsidR="00C708F1" w:rsidRDefault="00C708F1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B2D716D" w14:textId="77777777" w:rsidR="00536EFC" w:rsidRPr="00846D05" w:rsidRDefault="00536EFC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579D42F" w14:textId="2477A789" w:rsidR="00E63BD6" w:rsidRDefault="00E63BD6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  <w:r w:rsidRPr="00846D05">
        <w:rPr>
          <w:rFonts w:ascii="Times New Roman" w:hAnsi="Times New Roman" w:cs="Times New Roman"/>
          <w:b/>
          <w:bCs/>
          <w:lang w:val="pt-BR"/>
        </w:rPr>
        <w:t>19.  Responsáve</w:t>
      </w:r>
      <w:r w:rsidR="00FC0E08" w:rsidRPr="00846D05">
        <w:rPr>
          <w:rFonts w:ascii="Times New Roman" w:hAnsi="Times New Roman" w:cs="Times New Roman"/>
          <w:b/>
          <w:bCs/>
          <w:lang w:val="pt-BR"/>
        </w:rPr>
        <w:t xml:space="preserve">is </w:t>
      </w:r>
      <w:r w:rsidRPr="00846D05">
        <w:rPr>
          <w:rFonts w:ascii="Times New Roman" w:hAnsi="Times New Roman" w:cs="Times New Roman"/>
          <w:b/>
          <w:bCs/>
          <w:lang w:val="pt-BR"/>
        </w:rPr>
        <w:t xml:space="preserve"> </w:t>
      </w:r>
    </w:p>
    <w:p w14:paraId="42EAA16F" w14:textId="77777777" w:rsidR="0036714B" w:rsidRPr="00846D05" w:rsidRDefault="0036714B" w:rsidP="00C708F1">
      <w:pPr>
        <w:tabs>
          <w:tab w:val="center" w:pos="5011"/>
          <w:tab w:val="left" w:pos="8460"/>
        </w:tabs>
        <w:rPr>
          <w:rFonts w:ascii="Times New Roman" w:eastAsia="Times New Roman" w:hAnsi="Times New Roman" w:cs="Times New Roman"/>
        </w:rPr>
      </w:pPr>
    </w:p>
    <w:p w14:paraId="346992E9" w14:textId="2227A63E" w:rsidR="0036714B" w:rsidRPr="00846D05" w:rsidRDefault="00B355E3" w:rsidP="00C55425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 w:rsidRPr="00846D05">
        <w:rPr>
          <w:rFonts w:ascii="Times New Roman" w:eastAsia="Times New Roman" w:hAnsi="Times New Roman" w:cs="Times New Roman"/>
        </w:rPr>
        <w:t>___________________________________</w:t>
      </w:r>
    </w:p>
    <w:p w14:paraId="0BED1C30" w14:textId="44128A0B" w:rsidR="0036714B" w:rsidRPr="00846D05" w:rsidRDefault="00C55425" w:rsidP="00C55425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Augusto Lins e Silva Filho</w:t>
      </w:r>
    </w:p>
    <w:p w14:paraId="4AA571A5" w14:textId="0716FA99" w:rsidR="00E63BD6" w:rsidRPr="00846D05" w:rsidRDefault="00C55425" w:rsidP="00C55425">
      <w:pPr>
        <w:spacing w:line="268" w:lineRule="auto"/>
        <w:ind w:left="426" w:right="476"/>
        <w:rPr>
          <w:rFonts w:ascii="Times New Roman" w:hAnsi="Times New Roman" w:cs="Times New Roman"/>
          <w:b/>
          <w:bCs/>
          <w:lang w:val="pt-BR"/>
        </w:rPr>
      </w:pPr>
      <w:r>
        <w:rPr>
          <w:rFonts w:ascii="Times New Roman" w:eastAsia="Times New Roman" w:hAnsi="Times New Roman" w:cs="Times New Roman"/>
          <w:b/>
        </w:rPr>
        <w:t>Diretor</w:t>
      </w:r>
    </w:p>
    <w:p w14:paraId="384C7736" w14:textId="77777777" w:rsidR="00E63BD6" w:rsidRPr="00846D05" w:rsidRDefault="00E63BD6" w:rsidP="00C708F1">
      <w:pPr>
        <w:spacing w:line="268" w:lineRule="auto"/>
        <w:ind w:right="476"/>
        <w:rPr>
          <w:rFonts w:ascii="Times New Roman" w:hAnsi="Times New Roman" w:cs="Times New Roman"/>
          <w:lang w:val="pt-BR"/>
        </w:rPr>
      </w:pPr>
    </w:p>
    <w:p w14:paraId="27C4EFE1" w14:textId="496CBFB5" w:rsidR="00B355E3" w:rsidRPr="00846D05" w:rsidRDefault="00B355E3" w:rsidP="00C55425">
      <w:pPr>
        <w:ind w:left="426" w:right="-568"/>
        <w:rPr>
          <w:rFonts w:ascii="Times New Roman" w:eastAsia="Droid Sans Fallback" w:hAnsi="Times New Roman" w:cs="Times New Roman"/>
        </w:rPr>
      </w:pPr>
      <w:r w:rsidRPr="00846D05">
        <w:rPr>
          <w:rFonts w:ascii="Times New Roman" w:hAnsi="Times New Roman" w:cs="Times New Roman"/>
        </w:rPr>
        <w:t>_____________________________________</w:t>
      </w:r>
    </w:p>
    <w:p w14:paraId="49335332" w14:textId="0EDBED34" w:rsidR="00B355E3" w:rsidRPr="00846D05" w:rsidRDefault="00382D65" w:rsidP="00C55425">
      <w:pPr>
        <w:ind w:left="426" w:right="-56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Joedna</w:t>
      </w:r>
      <w:r w:rsidR="00C708F1">
        <w:rPr>
          <w:rFonts w:ascii="Times New Roman" w:eastAsia="Times New Roman" w:hAnsi="Times New Roman" w:cs="Times New Roman"/>
        </w:rPr>
        <w:t xml:space="preserve"> de Souza Santos</w:t>
      </w:r>
    </w:p>
    <w:p w14:paraId="510B7171" w14:textId="56B503C6" w:rsidR="00B355E3" w:rsidRPr="00846D05" w:rsidRDefault="00B355E3" w:rsidP="00C55425">
      <w:pPr>
        <w:ind w:left="426" w:right="-568"/>
        <w:rPr>
          <w:rFonts w:ascii="Times New Roman" w:eastAsia="Times New Roman" w:hAnsi="Times New Roman" w:cs="Times New Roman"/>
          <w:b/>
          <w:bCs/>
        </w:rPr>
      </w:pPr>
      <w:bookmarkStart w:id="18" w:name="_Hlk138834425"/>
      <w:r w:rsidRPr="00846D05">
        <w:rPr>
          <w:rFonts w:ascii="Times New Roman" w:eastAsia="Times New Roman" w:hAnsi="Times New Roman" w:cs="Times New Roman"/>
          <w:b/>
          <w:bCs/>
        </w:rPr>
        <w:t>Secret</w:t>
      </w:r>
      <w:r w:rsidR="00382D65">
        <w:rPr>
          <w:rFonts w:ascii="Times New Roman" w:eastAsia="Times New Roman" w:hAnsi="Times New Roman" w:cs="Times New Roman"/>
          <w:b/>
          <w:bCs/>
        </w:rPr>
        <w:t>a</w:t>
      </w:r>
      <w:r w:rsidRPr="00846D05">
        <w:rPr>
          <w:rFonts w:ascii="Times New Roman" w:eastAsia="Times New Roman" w:hAnsi="Times New Roman" w:cs="Times New Roman"/>
          <w:b/>
          <w:bCs/>
        </w:rPr>
        <w:t xml:space="preserve">ria </w:t>
      </w:r>
      <w:r w:rsidR="00133A17">
        <w:rPr>
          <w:rFonts w:ascii="Times New Roman" w:eastAsia="Times New Roman" w:hAnsi="Times New Roman" w:cs="Times New Roman"/>
          <w:b/>
          <w:bCs/>
        </w:rPr>
        <w:t xml:space="preserve">Municipal </w:t>
      </w:r>
      <w:r w:rsidR="00C55425">
        <w:rPr>
          <w:rFonts w:ascii="Times New Roman" w:eastAsia="Times New Roman" w:hAnsi="Times New Roman" w:cs="Times New Roman"/>
          <w:b/>
          <w:bCs/>
        </w:rPr>
        <w:t xml:space="preserve">de </w:t>
      </w:r>
      <w:bookmarkEnd w:id="18"/>
      <w:r w:rsidR="00382D65">
        <w:rPr>
          <w:rFonts w:ascii="Times New Roman" w:eastAsia="Times New Roman" w:hAnsi="Times New Roman" w:cs="Times New Roman"/>
          <w:b/>
          <w:bCs/>
        </w:rPr>
        <w:t>Infraestrutura e Urbanismo</w:t>
      </w:r>
    </w:p>
    <w:sectPr w:rsidR="00B355E3" w:rsidRPr="00846D05" w:rsidSect="003374A2">
      <w:headerReference w:type="default" r:id="rId8"/>
      <w:footerReference w:type="default" r:id="rId9"/>
      <w:pgSz w:w="11910" w:h="16840"/>
      <w:pgMar w:top="1276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A0CC6" w14:textId="77777777" w:rsidR="001C5EE0" w:rsidRDefault="001C5EE0">
      <w:r>
        <w:separator/>
      </w:r>
    </w:p>
  </w:endnote>
  <w:endnote w:type="continuationSeparator" w:id="0">
    <w:p w14:paraId="42C1C57F" w14:textId="77777777" w:rsidR="001C5EE0" w:rsidRDefault="001C5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Segoe Print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Fallback">
    <w:altName w:val="SimSun"/>
    <w:charset w:val="86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77777777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" filled="f" stroked="f">
              <v:textbox inset="0,0,0,0">
                <w:txbxContent>
                  <w:p w14:paraId="642C142A" w14:textId="77777777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A4718" w14:textId="77777777" w:rsidR="001C5EE0" w:rsidRDefault="001C5EE0">
      <w:r>
        <w:separator/>
      </w:r>
    </w:p>
  </w:footnote>
  <w:footnote w:type="continuationSeparator" w:id="0">
    <w:p w14:paraId="608920F3" w14:textId="77777777" w:rsidR="001C5EE0" w:rsidRDefault="001C5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61619B89" w:rsidR="00F873C6" w:rsidRPr="002938F2" w:rsidRDefault="002938F2" w:rsidP="002938F2">
    <w:pPr>
      <w:pStyle w:val="Cabealho"/>
    </w:pPr>
    <w:r>
      <w:rPr>
        <w:noProof/>
      </w:rPr>
      <w:drawing>
        <wp:anchor distT="0" distB="0" distL="114300" distR="114300" simplePos="0" relativeHeight="251700224" behindDoc="1" locked="0" layoutInCell="1" allowOverlap="1" wp14:anchorId="7898C0CA" wp14:editId="15F377D3">
          <wp:simplePos x="0" y="0"/>
          <wp:positionH relativeFrom="page">
            <wp:align>center</wp:align>
          </wp:positionH>
          <wp:positionV relativeFrom="paragraph">
            <wp:posOffset>513715</wp:posOffset>
          </wp:positionV>
          <wp:extent cx="2857500" cy="638810"/>
          <wp:effectExtent l="0" t="0" r="0" b="8890"/>
          <wp:wrapSquare wrapText="bothSides"/>
          <wp:docPr id="2" name="Imagem 2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 w15:restartNumberingAfterBreak="0">
    <w:nsid w:val="0BE6326E"/>
    <w:multiLevelType w:val="multilevel"/>
    <w:tmpl w:val="E94492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12" w:hanging="1440"/>
      </w:pPr>
      <w:rPr>
        <w:rFonts w:hint="default"/>
      </w:rPr>
    </w:lvl>
  </w:abstractNum>
  <w:abstractNum w:abstractNumId="4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6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8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10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1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648E4"/>
    <w:multiLevelType w:val="hybridMultilevel"/>
    <w:tmpl w:val="4A528530"/>
    <w:lvl w:ilvl="0" w:tplc="47D2A7E4">
      <w:start w:val="5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64" w:hanging="360"/>
      </w:pPr>
    </w:lvl>
    <w:lvl w:ilvl="2" w:tplc="0416001B">
      <w:start w:val="1"/>
      <w:numFmt w:val="lowerRoman"/>
      <w:lvlText w:val="%3."/>
      <w:lvlJc w:val="right"/>
      <w:pPr>
        <w:ind w:left="2184" w:hanging="180"/>
      </w:pPr>
    </w:lvl>
    <w:lvl w:ilvl="3" w:tplc="0416000F" w:tentative="1">
      <w:start w:val="1"/>
      <w:numFmt w:val="decimal"/>
      <w:lvlText w:val="%4."/>
      <w:lvlJc w:val="left"/>
      <w:pPr>
        <w:ind w:left="2904" w:hanging="360"/>
      </w:pPr>
    </w:lvl>
    <w:lvl w:ilvl="4" w:tplc="04160019" w:tentative="1">
      <w:start w:val="1"/>
      <w:numFmt w:val="lowerLetter"/>
      <w:lvlText w:val="%5."/>
      <w:lvlJc w:val="left"/>
      <w:pPr>
        <w:ind w:left="3624" w:hanging="360"/>
      </w:pPr>
    </w:lvl>
    <w:lvl w:ilvl="5" w:tplc="0416001B" w:tentative="1">
      <w:start w:val="1"/>
      <w:numFmt w:val="lowerRoman"/>
      <w:lvlText w:val="%6."/>
      <w:lvlJc w:val="right"/>
      <w:pPr>
        <w:ind w:left="4344" w:hanging="180"/>
      </w:pPr>
    </w:lvl>
    <w:lvl w:ilvl="6" w:tplc="0416000F" w:tentative="1">
      <w:start w:val="1"/>
      <w:numFmt w:val="decimal"/>
      <w:lvlText w:val="%7."/>
      <w:lvlJc w:val="left"/>
      <w:pPr>
        <w:ind w:left="5064" w:hanging="360"/>
      </w:pPr>
    </w:lvl>
    <w:lvl w:ilvl="7" w:tplc="04160019" w:tentative="1">
      <w:start w:val="1"/>
      <w:numFmt w:val="lowerLetter"/>
      <w:lvlText w:val="%8."/>
      <w:lvlJc w:val="left"/>
      <w:pPr>
        <w:ind w:left="5784" w:hanging="360"/>
      </w:pPr>
    </w:lvl>
    <w:lvl w:ilvl="8" w:tplc="0416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3" w15:restartNumberingAfterBreak="0">
    <w:nsid w:val="428B1126"/>
    <w:multiLevelType w:val="multilevel"/>
    <w:tmpl w:val="3B2C73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4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6" w15:restartNumberingAfterBreak="0">
    <w:nsid w:val="5B743503"/>
    <w:multiLevelType w:val="multilevel"/>
    <w:tmpl w:val="DDEEB6B8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1033" w:hanging="465"/>
      </w:pPr>
      <w:rPr>
        <w:rFonts w:eastAsia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7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8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9" w15:restartNumberingAfterBreak="0">
    <w:nsid w:val="683D3ECC"/>
    <w:multiLevelType w:val="multilevel"/>
    <w:tmpl w:val="2D5EF222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20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1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 w16cid:durableId="1588224472">
    <w:abstractNumId w:val="2"/>
  </w:num>
  <w:num w:numId="2" w16cid:durableId="1111510004">
    <w:abstractNumId w:val="21"/>
  </w:num>
  <w:num w:numId="3" w16cid:durableId="2094354488">
    <w:abstractNumId w:val="15"/>
  </w:num>
  <w:num w:numId="4" w16cid:durableId="307244417">
    <w:abstractNumId w:val="18"/>
  </w:num>
  <w:num w:numId="5" w16cid:durableId="1240559260">
    <w:abstractNumId w:val="1"/>
  </w:num>
  <w:num w:numId="6" w16cid:durableId="506359940">
    <w:abstractNumId w:val="10"/>
  </w:num>
  <w:num w:numId="7" w16cid:durableId="1827357275">
    <w:abstractNumId w:val="7"/>
  </w:num>
  <w:num w:numId="8" w16cid:durableId="1514413942">
    <w:abstractNumId w:val="19"/>
  </w:num>
  <w:num w:numId="9" w16cid:durableId="145512898">
    <w:abstractNumId w:val="6"/>
  </w:num>
  <w:num w:numId="10" w16cid:durableId="96874740">
    <w:abstractNumId w:val="20"/>
  </w:num>
  <w:num w:numId="11" w16cid:durableId="373702823">
    <w:abstractNumId w:val="9"/>
  </w:num>
  <w:num w:numId="12" w16cid:durableId="11271594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08052697">
    <w:abstractNumId w:val="4"/>
  </w:num>
  <w:num w:numId="14" w16cid:durableId="38475535">
    <w:abstractNumId w:val="8"/>
  </w:num>
  <w:num w:numId="15" w16cid:durableId="1185510115">
    <w:abstractNumId w:val="16"/>
  </w:num>
  <w:num w:numId="16" w16cid:durableId="1948803969">
    <w:abstractNumId w:val="0"/>
  </w:num>
  <w:num w:numId="17" w16cid:durableId="1737699004">
    <w:abstractNumId w:val="5"/>
  </w:num>
  <w:num w:numId="18" w16cid:durableId="978847326">
    <w:abstractNumId w:val="17"/>
  </w:num>
  <w:num w:numId="19" w16cid:durableId="1388453005">
    <w:abstractNumId w:val="14"/>
  </w:num>
  <w:num w:numId="20" w16cid:durableId="639650988">
    <w:abstractNumId w:val="11"/>
  </w:num>
  <w:num w:numId="21" w16cid:durableId="1478954045">
    <w:abstractNumId w:val="12"/>
  </w:num>
  <w:num w:numId="22" w16cid:durableId="622073657">
    <w:abstractNumId w:val="6"/>
  </w:num>
  <w:num w:numId="23" w16cid:durableId="1270818786">
    <w:abstractNumId w:val="6"/>
  </w:num>
  <w:num w:numId="24" w16cid:durableId="1642609186">
    <w:abstractNumId w:val="13"/>
  </w:num>
  <w:num w:numId="25" w16cid:durableId="10725842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C6"/>
    <w:rsid w:val="00004396"/>
    <w:rsid w:val="00013309"/>
    <w:rsid w:val="00030A45"/>
    <w:rsid w:val="000363D0"/>
    <w:rsid w:val="00042358"/>
    <w:rsid w:val="0005661C"/>
    <w:rsid w:val="00062A97"/>
    <w:rsid w:val="000807DC"/>
    <w:rsid w:val="00091745"/>
    <w:rsid w:val="000962F1"/>
    <w:rsid w:val="000A31A1"/>
    <w:rsid w:val="000C1E34"/>
    <w:rsid w:val="000C2C43"/>
    <w:rsid w:val="000D1121"/>
    <w:rsid w:val="000E4830"/>
    <w:rsid w:val="000E7A6C"/>
    <w:rsid w:val="0010282D"/>
    <w:rsid w:val="001047CB"/>
    <w:rsid w:val="00133A17"/>
    <w:rsid w:val="0013698D"/>
    <w:rsid w:val="00142F6C"/>
    <w:rsid w:val="00156420"/>
    <w:rsid w:val="00173701"/>
    <w:rsid w:val="00177DE4"/>
    <w:rsid w:val="00183CB8"/>
    <w:rsid w:val="001975B2"/>
    <w:rsid w:val="001A1CEC"/>
    <w:rsid w:val="001A2E2F"/>
    <w:rsid w:val="001A5902"/>
    <w:rsid w:val="001A7B07"/>
    <w:rsid w:val="001B3902"/>
    <w:rsid w:val="001C2B3A"/>
    <w:rsid w:val="001C4BF2"/>
    <w:rsid w:val="001C5EE0"/>
    <w:rsid w:val="001C7359"/>
    <w:rsid w:val="001D58BC"/>
    <w:rsid w:val="001E3909"/>
    <w:rsid w:val="001F4555"/>
    <w:rsid w:val="001F6C8B"/>
    <w:rsid w:val="00205758"/>
    <w:rsid w:val="00213D7B"/>
    <w:rsid w:val="00233374"/>
    <w:rsid w:val="00252400"/>
    <w:rsid w:val="00264AD7"/>
    <w:rsid w:val="002651DD"/>
    <w:rsid w:val="00266B7F"/>
    <w:rsid w:val="00280FB7"/>
    <w:rsid w:val="00293610"/>
    <w:rsid w:val="002938F2"/>
    <w:rsid w:val="0029767C"/>
    <w:rsid w:val="002A087C"/>
    <w:rsid w:val="002B10A7"/>
    <w:rsid w:val="002B3AFC"/>
    <w:rsid w:val="002B5C4E"/>
    <w:rsid w:val="002D6C67"/>
    <w:rsid w:val="002E0B41"/>
    <w:rsid w:val="002E139D"/>
    <w:rsid w:val="002E53B2"/>
    <w:rsid w:val="002E692F"/>
    <w:rsid w:val="002F2BF2"/>
    <w:rsid w:val="002F40D5"/>
    <w:rsid w:val="00303F16"/>
    <w:rsid w:val="0030406D"/>
    <w:rsid w:val="00321F4B"/>
    <w:rsid w:val="00335FD5"/>
    <w:rsid w:val="003374A2"/>
    <w:rsid w:val="003376D8"/>
    <w:rsid w:val="00344F4D"/>
    <w:rsid w:val="00347FBC"/>
    <w:rsid w:val="00360371"/>
    <w:rsid w:val="0036714B"/>
    <w:rsid w:val="00374AF0"/>
    <w:rsid w:val="00375289"/>
    <w:rsid w:val="00380381"/>
    <w:rsid w:val="00382D65"/>
    <w:rsid w:val="003A4F2F"/>
    <w:rsid w:val="003B66D6"/>
    <w:rsid w:val="003D68CC"/>
    <w:rsid w:val="003E157D"/>
    <w:rsid w:val="003E3D01"/>
    <w:rsid w:val="00400176"/>
    <w:rsid w:val="00400963"/>
    <w:rsid w:val="00423672"/>
    <w:rsid w:val="0042497B"/>
    <w:rsid w:val="00433629"/>
    <w:rsid w:val="00457BEB"/>
    <w:rsid w:val="00462650"/>
    <w:rsid w:val="00462660"/>
    <w:rsid w:val="00484602"/>
    <w:rsid w:val="00494602"/>
    <w:rsid w:val="004B649F"/>
    <w:rsid w:val="004C3418"/>
    <w:rsid w:val="004C50A4"/>
    <w:rsid w:val="004C6087"/>
    <w:rsid w:val="004D60BF"/>
    <w:rsid w:val="004D70B2"/>
    <w:rsid w:val="004E31B2"/>
    <w:rsid w:val="004F6C6D"/>
    <w:rsid w:val="004F7A3F"/>
    <w:rsid w:val="0053245F"/>
    <w:rsid w:val="00533A83"/>
    <w:rsid w:val="00535CCD"/>
    <w:rsid w:val="00536EFC"/>
    <w:rsid w:val="00547F7D"/>
    <w:rsid w:val="00553043"/>
    <w:rsid w:val="0056479D"/>
    <w:rsid w:val="0056766B"/>
    <w:rsid w:val="00582305"/>
    <w:rsid w:val="005A3A9C"/>
    <w:rsid w:val="005B33E2"/>
    <w:rsid w:val="005B7880"/>
    <w:rsid w:val="005C18CD"/>
    <w:rsid w:val="005C33C4"/>
    <w:rsid w:val="005D15BC"/>
    <w:rsid w:val="005D7EA0"/>
    <w:rsid w:val="00600CE3"/>
    <w:rsid w:val="006020C0"/>
    <w:rsid w:val="0060795F"/>
    <w:rsid w:val="006106FF"/>
    <w:rsid w:val="00613C9D"/>
    <w:rsid w:val="00620691"/>
    <w:rsid w:val="006222F4"/>
    <w:rsid w:val="0063256F"/>
    <w:rsid w:val="00632A86"/>
    <w:rsid w:val="0063323C"/>
    <w:rsid w:val="00635C20"/>
    <w:rsid w:val="00641710"/>
    <w:rsid w:val="006426DD"/>
    <w:rsid w:val="006461C5"/>
    <w:rsid w:val="0065280E"/>
    <w:rsid w:val="00673A51"/>
    <w:rsid w:val="00685EFA"/>
    <w:rsid w:val="00687D3E"/>
    <w:rsid w:val="006A6320"/>
    <w:rsid w:val="006A633F"/>
    <w:rsid w:val="006B439B"/>
    <w:rsid w:val="006B64AB"/>
    <w:rsid w:val="006B64D2"/>
    <w:rsid w:val="006C2C1C"/>
    <w:rsid w:val="006D04D6"/>
    <w:rsid w:val="006E17EB"/>
    <w:rsid w:val="006F39EE"/>
    <w:rsid w:val="00723396"/>
    <w:rsid w:val="00723B4D"/>
    <w:rsid w:val="00737049"/>
    <w:rsid w:val="0073783E"/>
    <w:rsid w:val="00742441"/>
    <w:rsid w:val="00766DD7"/>
    <w:rsid w:val="007708E2"/>
    <w:rsid w:val="00776D14"/>
    <w:rsid w:val="007B0E90"/>
    <w:rsid w:val="007B1079"/>
    <w:rsid w:val="007B64AF"/>
    <w:rsid w:val="007C7F89"/>
    <w:rsid w:val="007D3479"/>
    <w:rsid w:val="007E7003"/>
    <w:rsid w:val="007F05BD"/>
    <w:rsid w:val="007F2603"/>
    <w:rsid w:val="00803120"/>
    <w:rsid w:val="00812F1F"/>
    <w:rsid w:val="00834231"/>
    <w:rsid w:val="00836B50"/>
    <w:rsid w:val="008373A1"/>
    <w:rsid w:val="00846D05"/>
    <w:rsid w:val="00866853"/>
    <w:rsid w:val="00871952"/>
    <w:rsid w:val="00872ADD"/>
    <w:rsid w:val="008845B4"/>
    <w:rsid w:val="00885C5E"/>
    <w:rsid w:val="0089713C"/>
    <w:rsid w:val="008A643F"/>
    <w:rsid w:val="008B593B"/>
    <w:rsid w:val="008D2C17"/>
    <w:rsid w:val="008D6E55"/>
    <w:rsid w:val="008E2B3A"/>
    <w:rsid w:val="0091323C"/>
    <w:rsid w:val="00926D12"/>
    <w:rsid w:val="00927E33"/>
    <w:rsid w:val="00940869"/>
    <w:rsid w:val="0095367D"/>
    <w:rsid w:val="00957783"/>
    <w:rsid w:val="009628AB"/>
    <w:rsid w:val="009709BC"/>
    <w:rsid w:val="0097252D"/>
    <w:rsid w:val="00973557"/>
    <w:rsid w:val="00973AA6"/>
    <w:rsid w:val="00976F55"/>
    <w:rsid w:val="0098536D"/>
    <w:rsid w:val="00991647"/>
    <w:rsid w:val="0099225D"/>
    <w:rsid w:val="00997CB4"/>
    <w:rsid w:val="009A0EF5"/>
    <w:rsid w:val="009B0741"/>
    <w:rsid w:val="009B1F4A"/>
    <w:rsid w:val="009B654A"/>
    <w:rsid w:val="009B77A5"/>
    <w:rsid w:val="009C1E96"/>
    <w:rsid w:val="009D25A4"/>
    <w:rsid w:val="009F73C1"/>
    <w:rsid w:val="00A03A14"/>
    <w:rsid w:val="00A10164"/>
    <w:rsid w:val="00A17937"/>
    <w:rsid w:val="00A17ED5"/>
    <w:rsid w:val="00A316FE"/>
    <w:rsid w:val="00A45AA2"/>
    <w:rsid w:val="00A671BD"/>
    <w:rsid w:val="00A8096F"/>
    <w:rsid w:val="00A9618C"/>
    <w:rsid w:val="00A97548"/>
    <w:rsid w:val="00AA34B5"/>
    <w:rsid w:val="00AB0A4E"/>
    <w:rsid w:val="00AB46BB"/>
    <w:rsid w:val="00AC3DA2"/>
    <w:rsid w:val="00AC4F51"/>
    <w:rsid w:val="00AD1EF4"/>
    <w:rsid w:val="00AE69D9"/>
    <w:rsid w:val="00AE7DAB"/>
    <w:rsid w:val="00AF7339"/>
    <w:rsid w:val="00B22301"/>
    <w:rsid w:val="00B22F7D"/>
    <w:rsid w:val="00B355E3"/>
    <w:rsid w:val="00B4137E"/>
    <w:rsid w:val="00B51F77"/>
    <w:rsid w:val="00B61E67"/>
    <w:rsid w:val="00B92A28"/>
    <w:rsid w:val="00BA6C7E"/>
    <w:rsid w:val="00BD4C12"/>
    <w:rsid w:val="00BD647D"/>
    <w:rsid w:val="00BD7332"/>
    <w:rsid w:val="00BE01D1"/>
    <w:rsid w:val="00C0011D"/>
    <w:rsid w:val="00C01215"/>
    <w:rsid w:val="00C01C25"/>
    <w:rsid w:val="00C01DB9"/>
    <w:rsid w:val="00C03BDB"/>
    <w:rsid w:val="00C07541"/>
    <w:rsid w:val="00C07F2C"/>
    <w:rsid w:val="00C176C2"/>
    <w:rsid w:val="00C43C60"/>
    <w:rsid w:val="00C465B5"/>
    <w:rsid w:val="00C50649"/>
    <w:rsid w:val="00C55425"/>
    <w:rsid w:val="00C701FF"/>
    <w:rsid w:val="00C708F1"/>
    <w:rsid w:val="00C72080"/>
    <w:rsid w:val="00C812D9"/>
    <w:rsid w:val="00C837AD"/>
    <w:rsid w:val="00C8779D"/>
    <w:rsid w:val="00C931CA"/>
    <w:rsid w:val="00C938DD"/>
    <w:rsid w:val="00C962CF"/>
    <w:rsid w:val="00CA7612"/>
    <w:rsid w:val="00CB29D3"/>
    <w:rsid w:val="00CB5E4B"/>
    <w:rsid w:val="00CB7340"/>
    <w:rsid w:val="00CC403F"/>
    <w:rsid w:val="00CC5101"/>
    <w:rsid w:val="00CC569F"/>
    <w:rsid w:val="00CC5FF3"/>
    <w:rsid w:val="00CD2436"/>
    <w:rsid w:val="00CD258C"/>
    <w:rsid w:val="00CD6F39"/>
    <w:rsid w:val="00CD7F35"/>
    <w:rsid w:val="00CE2A6E"/>
    <w:rsid w:val="00CF3955"/>
    <w:rsid w:val="00CF3EBB"/>
    <w:rsid w:val="00D017BF"/>
    <w:rsid w:val="00D06906"/>
    <w:rsid w:val="00D12C0E"/>
    <w:rsid w:val="00D223A4"/>
    <w:rsid w:val="00D25BE0"/>
    <w:rsid w:val="00D41A3C"/>
    <w:rsid w:val="00D422FA"/>
    <w:rsid w:val="00D43D29"/>
    <w:rsid w:val="00D460E4"/>
    <w:rsid w:val="00D53A76"/>
    <w:rsid w:val="00D7189A"/>
    <w:rsid w:val="00D73845"/>
    <w:rsid w:val="00D74D48"/>
    <w:rsid w:val="00D81F83"/>
    <w:rsid w:val="00D87F2C"/>
    <w:rsid w:val="00D913D4"/>
    <w:rsid w:val="00D92FB4"/>
    <w:rsid w:val="00DB2987"/>
    <w:rsid w:val="00DB3DE0"/>
    <w:rsid w:val="00DB623F"/>
    <w:rsid w:val="00DC20BF"/>
    <w:rsid w:val="00DC56B2"/>
    <w:rsid w:val="00DD32B7"/>
    <w:rsid w:val="00DD33B9"/>
    <w:rsid w:val="00DD694C"/>
    <w:rsid w:val="00DD6CE4"/>
    <w:rsid w:val="00E065CD"/>
    <w:rsid w:val="00E20AEB"/>
    <w:rsid w:val="00E23733"/>
    <w:rsid w:val="00E3300E"/>
    <w:rsid w:val="00E33ABE"/>
    <w:rsid w:val="00E412AB"/>
    <w:rsid w:val="00E512DA"/>
    <w:rsid w:val="00E51333"/>
    <w:rsid w:val="00E548C1"/>
    <w:rsid w:val="00E63BD6"/>
    <w:rsid w:val="00EA04C8"/>
    <w:rsid w:val="00EA230B"/>
    <w:rsid w:val="00EA491A"/>
    <w:rsid w:val="00EB6138"/>
    <w:rsid w:val="00EC61E9"/>
    <w:rsid w:val="00EC7220"/>
    <w:rsid w:val="00ED0470"/>
    <w:rsid w:val="00ED5527"/>
    <w:rsid w:val="00ED5DC3"/>
    <w:rsid w:val="00ED7477"/>
    <w:rsid w:val="00ED75FF"/>
    <w:rsid w:val="00EE049C"/>
    <w:rsid w:val="00F03928"/>
    <w:rsid w:val="00F135E4"/>
    <w:rsid w:val="00F3610D"/>
    <w:rsid w:val="00F36DFF"/>
    <w:rsid w:val="00F4466B"/>
    <w:rsid w:val="00F454F6"/>
    <w:rsid w:val="00F46EB5"/>
    <w:rsid w:val="00F51565"/>
    <w:rsid w:val="00F6154C"/>
    <w:rsid w:val="00F8436A"/>
    <w:rsid w:val="00F873C6"/>
    <w:rsid w:val="00FA0129"/>
    <w:rsid w:val="00FA3059"/>
    <w:rsid w:val="00FA619E"/>
    <w:rsid w:val="00FB204F"/>
    <w:rsid w:val="00FB3813"/>
    <w:rsid w:val="00FC0E08"/>
    <w:rsid w:val="00FC1B9F"/>
    <w:rsid w:val="00FC2E49"/>
    <w:rsid w:val="00FE6DD4"/>
    <w:rsid w:val="00FE74BE"/>
    <w:rsid w:val="00FF1CD5"/>
    <w:rsid w:val="00FF1FD9"/>
    <w:rsid w:val="00FF72F9"/>
    <w:rsid w:val="32769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"/>
    <w:rsid w:val="0073704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semiHidden/>
    <w:unhideWhenUsed/>
    <w:rsid w:val="0073704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9BC38-F578-4E9C-8F29-629BCEFC2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7</Pages>
  <Words>2054</Words>
  <Characters>11095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Eveline</dc:creator>
  <cp:lastModifiedBy>Licitações PMBJ</cp:lastModifiedBy>
  <cp:revision>1350</cp:revision>
  <dcterms:created xsi:type="dcterms:W3CDTF">2023-10-02T14:52:00Z</dcterms:created>
  <dcterms:modified xsi:type="dcterms:W3CDTF">2026-06-19T11:16:00Z</dcterms:modified>
</cp:coreProperties>
</file>